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A20EAA">
      <w:pPr>
        <w:spacing w:before="480" w:after="480" w:line="288" w:lineRule="auto"/>
        <w:ind w:left="0"/>
        <w:jc w:val="center"/>
      </w:pPr>
      <w:r>
        <w:rPr>
          <w:rFonts w:hint="eastAsia" w:ascii="Arial" w:hAnsi="Arial" w:eastAsia="等线" w:cs="Arial"/>
          <w:b/>
          <w:sz w:val="52"/>
          <w:lang w:val="en-US" w:eastAsia="zh-CN"/>
        </w:rPr>
        <w:t>连云港市知识产权保护中心职工活动室健身</w:t>
      </w:r>
      <w:r>
        <w:rPr>
          <w:rFonts w:ascii="Arial" w:hAnsi="Arial" w:eastAsia="等线" w:cs="Arial"/>
          <w:b/>
          <w:sz w:val="52"/>
        </w:rPr>
        <w:t>器材采购邀请比选公示</w:t>
      </w:r>
    </w:p>
    <w:p w14:paraId="18669A8E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根据连云港市相关采购管理要求</w:t>
      </w:r>
      <w:r>
        <w:rPr>
          <w:rFonts w:hint="eastAsia" w:ascii="Arial" w:hAnsi="Arial" w:eastAsia="等线" w:cs="Arial"/>
          <w:sz w:val="22"/>
          <w:lang w:val="en-US" w:eastAsia="zh-CN"/>
        </w:rPr>
        <w:t>及</w:t>
      </w:r>
      <w:r>
        <w:rPr>
          <w:rFonts w:ascii="Arial" w:hAnsi="Arial" w:eastAsia="等线" w:cs="Arial"/>
          <w:sz w:val="22"/>
        </w:rPr>
        <w:t>本单位</w:t>
      </w:r>
      <w:r>
        <w:rPr>
          <w:rFonts w:hint="eastAsia" w:ascii="Arial" w:hAnsi="Arial" w:eastAsia="等线" w:cs="Arial"/>
          <w:sz w:val="22"/>
          <w:lang w:val="en-US" w:eastAsia="zh-CN"/>
        </w:rPr>
        <w:t>采购内控制度</w:t>
      </w:r>
      <w:r>
        <w:rPr>
          <w:rFonts w:ascii="Arial" w:hAnsi="Arial" w:eastAsia="等线" w:cs="Arial"/>
          <w:sz w:val="22"/>
        </w:rPr>
        <w:t>，为规范内部采购行为，强化内控管理，保障采购工作公开、公平、公正，提高采购资金使用效益，本单位拟对</w:t>
      </w:r>
      <w:r>
        <w:rPr>
          <w:rFonts w:hint="eastAsia" w:ascii="Arial" w:hAnsi="Arial" w:eastAsia="等线" w:cs="Arial"/>
          <w:sz w:val="22"/>
          <w:lang w:val="en-US" w:eastAsia="zh-CN"/>
        </w:rPr>
        <w:t>健身</w:t>
      </w:r>
      <w:r>
        <w:rPr>
          <w:rFonts w:ascii="Arial" w:hAnsi="Arial" w:eastAsia="等线" w:cs="Arial"/>
          <w:sz w:val="22"/>
        </w:rPr>
        <w:t>器材采购项目采用邀请比选方式采购，现将相关事宜予以公示，接受社会监督及连云港市市场监督管理局监管。</w:t>
      </w:r>
    </w:p>
    <w:p w14:paraId="51CBA2D4">
      <w:pPr>
        <w:spacing w:before="380" w:after="140" w:line="288" w:lineRule="auto"/>
        <w:ind w:left="0"/>
        <w:jc w:val="left"/>
        <w:outlineLvl w:val="0"/>
      </w:pPr>
      <w:bookmarkStart w:id="0" w:name="heading_0"/>
      <w:r>
        <w:rPr>
          <w:rFonts w:ascii="Arial" w:hAnsi="Arial" w:eastAsia="等线" w:cs="Arial"/>
          <w:b/>
          <w:sz w:val="36"/>
        </w:rPr>
        <w:t>一、公示基本信息</w:t>
      </w:r>
      <w:bookmarkEnd w:id="0"/>
    </w:p>
    <w:p w14:paraId="7848BB3C">
      <w:pPr>
        <w:numPr>
          <w:ilvl w:val="0"/>
          <w:numId w:val="0"/>
        </w:numPr>
        <w:spacing w:before="120" w:after="120" w:line="288" w:lineRule="auto"/>
        <w:jc w:val="left"/>
      </w:pPr>
      <w:r>
        <w:rPr>
          <w:rFonts w:ascii="Arial" w:hAnsi="Arial" w:eastAsia="等线" w:cs="Arial"/>
          <w:sz w:val="22"/>
        </w:rPr>
        <w:t>公示单位：</w:t>
      </w:r>
      <w:r>
        <w:rPr>
          <w:rFonts w:hint="eastAsia" w:ascii="Arial" w:hAnsi="Arial" w:eastAsia="等线" w:cs="Arial"/>
          <w:sz w:val="22"/>
          <w:lang w:val="en-US" w:eastAsia="zh-CN"/>
        </w:rPr>
        <w:t>连云港市知识产权保护中心</w:t>
      </w:r>
    </w:p>
    <w:p w14:paraId="65CDEF1A">
      <w:pPr>
        <w:numPr>
          <w:ilvl w:val="0"/>
          <w:numId w:val="0"/>
        </w:numPr>
        <w:spacing w:before="120" w:after="120" w:line="288" w:lineRule="auto"/>
        <w:jc w:val="left"/>
      </w:pPr>
      <w:r>
        <w:rPr>
          <w:rFonts w:ascii="Arial" w:hAnsi="Arial" w:eastAsia="等线" w:cs="Arial"/>
          <w:sz w:val="22"/>
        </w:rPr>
        <w:t>公示事项：</w:t>
      </w:r>
      <w:r>
        <w:rPr>
          <w:rFonts w:hint="eastAsia" w:ascii="Arial" w:hAnsi="Arial" w:eastAsia="等线" w:cs="Arial"/>
          <w:sz w:val="22"/>
          <w:lang w:val="en-US" w:eastAsia="zh-CN"/>
        </w:rPr>
        <w:t>连云港市知识产权保护中心职工活动室健身</w:t>
      </w:r>
      <w:r>
        <w:rPr>
          <w:rFonts w:ascii="Arial" w:hAnsi="Arial" w:eastAsia="等线" w:cs="Arial"/>
          <w:sz w:val="22"/>
        </w:rPr>
        <w:t>器材采购邀请比选事宜</w:t>
      </w:r>
    </w:p>
    <w:p w14:paraId="7C5475D0">
      <w:pPr>
        <w:numPr>
          <w:ilvl w:val="0"/>
          <w:numId w:val="0"/>
        </w:numPr>
        <w:spacing w:before="120" w:after="120" w:line="288" w:lineRule="auto"/>
        <w:jc w:val="left"/>
      </w:pPr>
      <w:r>
        <w:rPr>
          <w:rFonts w:ascii="Arial" w:hAnsi="Arial" w:eastAsia="等线" w:cs="Arial"/>
          <w:sz w:val="22"/>
        </w:rPr>
        <w:t>公示目的：规范</w:t>
      </w:r>
      <w:r>
        <w:rPr>
          <w:rFonts w:hint="eastAsia" w:ascii="Arial" w:hAnsi="Arial" w:eastAsia="等线" w:cs="Arial"/>
          <w:sz w:val="22"/>
          <w:lang w:val="en-US" w:eastAsia="zh-CN"/>
        </w:rPr>
        <w:t>健身</w:t>
      </w:r>
      <w:r>
        <w:rPr>
          <w:rFonts w:ascii="Arial" w:hAnsi="Arial" w:eastAsia="等线" w:cs="Arial"/>
          <w:sz w:val="22"/>
        </w:rPr>
        <w:t>器材采购流程，严格落实</w:t>
      </w:r>
      <w:r>
        <w:rPr>
          <w:rFonts w:hint="eastAsia" w:ascii="Arial" w:hAnsi="Arial" w:eastAsia="等线" w:cs="Arial"/>
          <w:sz w:val="22"/>
          <w:lang w:val="en-US" w:eastAsia="zh-CN"/>
        </w:rPr>
        <w:t>采购</w:t>
      </w:r>
      <w:r>
        <w:rPr>
          <w:rFonts w:ascii="Arial" w:hAnsi="Arial" w:eastAsia="等线" w:cs="Arial"/>
          <w:sz w:val="22"/>
        </w:rPr>
        <w:t>内控制度要求，接受社会及监管部门监督，确保采购工作合规有序、公开透明</w:t>
      </w:r>
    </w:p>
    <w:p w14:paraId="4C37D246">
      <w:pPr>
        <w:numPr>
          <w:ilvl w:val="0"/>
          <w:numId w:val="0"/>
        </w:numPr>
        <w:spacing w:before="120" w:after="120" w:line="288" w:lineRule="auto"/>
        <w:jc w:val="left"/>
      </w:pPr>
      <w:r>
        <w:rPr>
          <w:rFonts w:ascii="Arial" w:hAnsi="Arial" w:eastAsia="等线" w:cs="Arial"/>
          <w:sz w:val="22"/>
        </w:rPr>
        <w:t>公示期限：自公示之日起</w:t>
      </w:r>
      <w:r>
        <w:rPr>
          <w:rFonts w:hint="eastAsia" w:ascii="Arial" w:hAnsi="Arial" w:eastAsia="等线" w:cs="Arial"/>
          <w:sz w:val="22"/>
          <w:lang w:val="en-US" w:eastAsia="zh-CN"/>
        </w:rPr>
        <w:t>3</w:t>
      </w:r>
      <w:r>
        <w:rPr>
          <w:rFonts w:ascii="Arial" w:hAnsi="Arial" w:eastAsia="等线" w:cs="Arial"/>
          <w:sz w:val="22"/>
        </w:rPr>
        <w:t>个工作日</w:t>
      </w:r>
    </w:p>
    <w:p w14:paraId="4C9C1542">
      <w:pPr>
        <w:numPr>
          <w:ilvl w:val="0"/>
          <w:numId w:val="0"/>
        </w:numPr>
        <w:spacing w:before="120" w:after="120" w:line="288" w:lineRule="auto"/>
        <w:jc w:val="left"/>
        <w:rPr>
          <w:rFonts w:hint="default"/>
          <w:lang w:val="en-US"/>
        </w:rPr>
      </w:pPr>
      <w:r>
        <w:rPr>
          <w:rFonts w:ascii="Arial" w:hAnsi="Arial" w:eastAsia="等线" w:cs="Arial"/>
          <w:sz w:val="22"/>
        </w:rPr>
        <w:t>监督电话：</w:t>
      </w:r>
      <w:r>
        <w:rPr>
          <w:rFonts w:hint="eastAsia" w:ascii="Arial" w:hAnsi="Arial" w:eastAsia="等线" w:cs="Arial"/>
          <w:sz w:val="22"/>
          <w:lang w:val="en-US" w:eastAsia="zh-CN"/>
        </w:rPr>
        <w:t>051885588903</w:t>
      </w:r>
    </w:p>
    <w:p w14:paraId="226E7535">
      <w:pPr>
        <w:numPr>
          <w:ilvl w:val="0"/>
          <w:numId w:val="0"/>
        </w:numPr>
        <w:spacing w:before="120" w:after="120" w:line="288" w:lineRule="auto"/>
        <w:jc w:val="left"/>
      </w:pPr>
      <w:r>
        <w:rPr>
          <w:rFonts w:ascii="Arial" w:hAnsi="Arial" w:eastAsia="等线" w:cs="Arial"/>
          <w:sz w:val="22"/>
        </w:rPr>
        <w:t>公示平台：连云港市市场监督管理局官网</w:t>
      </w:r>
    </w:p>
    <w:p w14:paraId="3EDE47E6">
      <w:pPr>
        <w:spacing w:before="380" w:after="140" w:line="288" w:lineRule="auto"/>
        <w:ind w:left="0"/>
        <w:jc w:val="left"/>
        <w:outlineLvl w:val="0"/>
      </w:pPr>
      <w:bookmarkStart w:id="1" w:name="heading_1"/>
      <w:r>
        <w:rPr>
          <w:rFonts w:ascii="Arial" w:hAnsi="Arial" w:eastAsia="等线" w:cs="Arial"/>
          <w:b/>
          <w:sz w:val="36"/>
        </w:rPr>
        <w:t>二、采购项目基本信息</w:t>
      </w:r>
      <w:bookmarkEnd w:id="1"/>
    </w:p>
    <w:p w14:paraId="210764F2">
      <w:pPr>
        <w:spacing w:before="320" w:after="120" w:line="288" w:lineRule="auto"/>
        <w:ind w:left="0"/>
        <w:jc w:val="left"/>
        <w:outlineLvl w:val="1"/>
      </w:pPr>
      <w:bookmarkStart w:id="2" w:name="heading_2"/>
      <w:r>
        <w:rPr>
          <w:rFonts w:ascii="Arial" w:hAnsi="Arial" w:eastAsia="等线" w:cs="Arial"/>
          <w:b/>
          <w:sz w:val="32"/>
        </w:rPr>
        <w:t>（一）项目概况</w:t>
      </w:r>
      <w:bookmarkEnd w:id="2"/>
    </w:p>
    <w:p w14:paraId="2DE0C07C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本项目为</w:t>
      </w:r>
      <w:r>
        <w:rPr>
          <w:rFonts w:hint="eastAsia" w:ascii="Arial" w:hAnsi="Arial" w:eastAsia="等线" w:cs="Arial"/>
          <w:sz w:val="22"/>
          <w:lang w:val="en-US" w:eastAsia="zh-CN"/>
        </w:rPr>
        <w:t>连云港市知识产权保护中心健身</w:t>
      </w:r>
      <w:r>
        <w:rPr>
          <w:rFonts w:ascii="Arial" w:hAnsi="Arial" w:eastAsia="等线" w:cs="Arial"/>
          <w:sz w:val="22"/>
        </w:rPr>
        <w:t>器材采购，用于满足单位职工日常健身锻炼需求，采购内容均为符合国家相关质量标准的合格产品，项目预算严格控制在分散采购限额以下，符合本单位采购内控制度及连云港市相关采购管理规定。</w:t>
      </w:r>
    </w:p>
    <w:p w14:paraId="01ECA7E3">
      <w:pPr>
        <w:spacing w:before="320" w:after="120" w:line="288" w:lineRule="auto"/>
        <w:ind w:left="0"/>
        <w:jc w:val="left"/>
        <w:outlineLvl w:val="1"/>
      </w:pPr>
      <w:bookmarkStart w:id="3" w:name="heading_3"/>
      <w:r>
        <w:rPr>
          <w:rFonts w:ascii="Arial" w:hAnsi="Arial" w:eastAsia="等线" w:cs="Arial"/>
          <w:b/>
          <w:sz w:val="32"/>
        </w:rPr>
        <w:t>（二）采购内容及预算</w:t>
      </w:r>
      <w:bookmarkEnd w:id="3"/>
    </w:p>
    <w:p w14:paraId="044F28D3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1.  采购清单</w:t>
      </w:r>
      <w:r>
        <w:rPr>
          <w:rFonts w:hint="eastAsia" w:ascii="Arial" w:hAnsi="Arial" w:eastAsia="等线" w:cs="Arial"/>
          <w:sz w:val="22"/>
          <w:lang w:eastAsia="zh-CN"/>
        </w:rPr>
        <w:t>（</w:t>
      </w:r>
      <w:r>
        <w:rPr>
          <w:rFonts w:hint="eastAsia" w:ascii="Arial" w:hAnsi="Arial" w:eastAsia="等线" w:cs="Arial"/>
          <w:sz w:val="22"/>
          <w:lang w:val="en-US" w:eastAsia="zh-CN"/>
        </w:rPr>
        <w:t>详见邀请比选邀请函）</w:t>
      </w:r>
      <w:r>
        <w:rPr>
          <w:rFonts w:ascii="Arial" w:hAnsi="Arial" w:eastAsia="等线" w:cs="Arial"/>
          <w:sz w:val="22"/>
        </w:rPr>
        <w:t>：</w:t>
      </w:r>
      <w:bookmarkStart w:id="7" w:name="_GoBack"/>
      <w:bookmarkEnd w:id="7"/>
    </w:p>
    <w:p w14:paraId="29332216">
      <w:pPr>
        <w:numPr>
          <w:ilvl w:val="0"/>
          <w:numId w:val="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1个 乒乓球台</w:t>
      </w:r>
    </w:p>
    <w:p w14:paraId="49B78F13">
      <w:pPr>
        <w:numPr>
          <w:ilvl w:val="0"/>
          <w:numId w:val="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2台 跑步机</w:t>
      </w:r>
    </w:p>
    <w:p w14:paraId="33EFCEC7">
      <w:pPr>
        <w:numPr>
          <w:ilvl w:val="0"/>
          <w:numId w:val="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1个 中式黑八台球桌</w:t>
      </w:r>
    </w:p>
    <w:p w14:paraId="2CC06656">
      <w:pPr>
        <w:numPr>
          <w:ilvl w:val="0"/>
          <w:numId w:val="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1个 多功能三人站综合训练器</w:t>
      </w:r>
    </w:p>
    <w:p w14:paraId="25CBFD31">
      <w:pPr>
        <w:numPr>
          <w:ilvl w:val="0"/>
          <w:numId w:val="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1套 哑铃组合（</w:t>
      </w:r>
      <w:r>
        <w:rPr>
          <w:rFonts w:hint="eastAsia" w:ascii="Arial" w:hAnsi="Arial" w:eastAsia="等线" w:cs="Arial"/>
          <w:sz w:val="22"/>
          <w:lang w:val="en-US" w:eastAsia="zh-CN"/>
        </w:rPr>
        <w:t>哑铃</w:t>
      </w:r>
      <w:r>
        <w:rPr>
          <w:rFonts w:ascii="Arial" w:hAnsi="Arial" w:eastAsia="等线" w:cs="Arial"/>
          <w:sz w:val="22"/>
        </w:rPr>
        <w:t>+双层架）</w:t>
      </w:r>
    </w:p>
    <w:p w14:paraId="308C24E2">
      <w:pPr>
        <w:numPr>
          <w:ilvl w:val="0"/>
          <w:numId w:val="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10个瑜伽垫</w:t>
      </w:r>
    </w:p>
    <w:p w14:paraId="3EEB9467">
      <w:pPr>
        <w:numPr>
          <w:ilvl w:val="0"/>
          <w:numId w:val="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10个 瑜伽球</w:t>
      </w:r>
    </w:p>
    <w:p w14:paraId="3DFF13E4">
      <w:pPr>
        <w:numPr>
          <w:ilvl w:val="0"/>
          <w:numId w:val="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 xml:space="preserve">10个 </w:t>
      </w:r>
      <w:r>
        <w:rPr>
          <w:rFonts w:hint="eastAsia" w:ascii="Arial" w:hAnsi="Arial" w:eastAsia="等线" w:cs="Arial"/>
          <w:sz w:val="22"/>
          <w:lang w:val="en-US" w:eastAsia="zh-CN"/>
        </w:rPr>
        <w:t>瑜伽</w:t>
      </w:r>
      <w:r>
        <w:rPr>
          <w:rFonts w:ascii="Arial" w:hAnsi="Arial" w:eastAsia="等线" w:cs="Arial"/>
          <w:sz w:val="22"/>
        </w:rPr>
        <w:t>哑铃组合套装</w:t>
      </w:r>
    </w:p>
    <w:p w14:paraId="5BD07895">
      <w:pPr>
        <w:numPr>
          <w:ilvl w:val="0"/>
          <w:numId w:val="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10个 瑜伽砖+瑜伽弹力绳套装</w:t>
      </w:r>
    </w:p>
    <w:p w14:paraId="5E3E657B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2.  采购预算：人民币49000元（肆万玖仟元整），报价不得超过此预算，否则视为无效响应。</w:t>
      </w:r>
    </w:p>
    <w:p w14:paraId="1DA921AD">
      <w:pPr>
        <w:spacing w:before="320" w:after="120" w:line="288" w:lineRule="auto"/>
        <w:ind w:left="0"/>
        <w:jc w:val="left"/>
        <w:outlineLvl w:val="1"/>
      </w:pPr>
      <w:bookmarkStart w:id="4" w:name="heading_4"/>
      <w:r>
        <w:rPr>
          <w:rFonts w:ascii="Arial" w:hAnsi="Arial" w:eastAsia="等线" w:cs="Arial"/>
          <w:b/>
          <w:sz w:val="32"/>
        </w:rPr>
        <w:t>（三）采购方式及评审办法</w:t>
      </w:r>
      <w:bookmarkEnd w:id="4"/>
    </w:p>
    <w:p w14:paraId="76181616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1.  采购方式：根据本单位</w:t>
      </w:r>
      <w:r>
        <w:rPr>
          <w:rFonts w:hint="eastAsia" w:ascii="Arial" w:hAnsi="Arial" w:eastAsia="等线" w:cs="Arial"/>
          <w:sz w:val="22"/>
          <w:lang w:val="en-US" w:eastAsia="zh-CN"/>
        </w:rPr>
        <w:t>采购内控制度</w:t>
      </w:r>
      <w:r>
        <w:rPr>
          <w:rFonts w:ascii="Arial" w:hAnsi="Arial" w:eastAsia="等线" w:cs="Arial"/>
          <w:sz w:val="22"/>
        </w:rPr>
        <w:t>，本次采购采用邀请比选方式，定向邀请不少于3家合格供应商参与比选，确保竞争充分、程序合规。</w:t>
      </w:r>
    </w:p>
    <w:p w14:paraId="55EFC57C">
      <w:pPr>
        <w:spacing w:before="120" w:after="120" w:line="288" w:lineRule="auto"/>
        <w:ind w:left="0"/>
        <w:jc w:val="left"/>
      </w:pPr>
      <w:r>
        <w:rPr>
          <w:rFonts w:hint="eastAsia" w:ascii="Arial" w:hAnsi="Arial" w:eastAsia="等线" w:cs="Arial"/>
          <w:sz w:val="22"/>
          <w:lang w:val="en-US" w:eastAsia="zh-CN"/>
        </w:rPr>
        <w:t>2</w:t>
      </w:r>
      <w:r>
        <w:rPr>
          <w:rFonts w:ascii="Arial" w:hAnsi="Arial" w:eastAsia="等线" w:cs="Arial"/>
          <w:sz w:val="22"/>
        </w:rPr>
        <w:t>.  评审办法：采用最低成交价法，严格遵循本单位</w:t>
      </w:r>
      <w:r>
        <w:rPr>
          <w:rFonts w:hint="eastAsia" w:ascii="Arial" w:hAnsi="Arial" w:eastAsia="等线" w:cs="Arial"/>
          <w:sz w:val="22"/>
          <w:lang w:val="en-US" w:eastAsia="zh-CN"/>
        </w:rPr>
        <w:t>采购</w:t>
      </w:r>
      <w:r>
        <w:rPr>
          <w:rFonts w:ascii="Arial" w:hAnsi="Arial" w:eastAsia="等线" w:cs="Arial"/>
          <w:sz w:val="22"/>
        </w:rPr>
        <w:t>内控制度及相关采购规范，由3人及以上单数组成的内部评审小组，先对供应商进行资格审查和实质性响应审查，再从合格供应商中选取报价最低者作为成交候选人（报价低于成本价、超过预算或未实质性响应采购需求的，均视为无效响应）。</w:t>
      </w:r>
    </w:p>
    <w:p w14:paraId="14EFFBF1">
      <w:pPr>
        <w:spacing w:before="320" w:after="120" w:line="288" w:lineRule="auto"/>
        <w:ind w:left="0"/>
        <w:jc w:val="left"/>
        <w:outlineLvl w:val="1"/>
      </w:pPr>
      <w:bookmarkStart w:id="5" w:name="heading_5"/>
      <w:r>
        <w:rPr>
          <w:rFonts w:ascii="Arial" w:hAnsi="Arial" w:eastAsia="等线" w:cs="Arial"/>
          <w:b/>
          <w:sz w:val="32"/>
        </w:rPr>
        <w:t>（四）供应商资格要求</w:t>
      </w:r>
      <w:bookmarkEnd w:id="5"/>
    </w:p>
    <w:p w14:paraId="516BFD97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严格按照《中华人民共和国政府采购法》第二十二条规定及本单位内控制度要求，供应商需满足以下资格条件，确保具备履约能力：</w:t>
      </w:r>
    </w:p>
    <w:p w14:paraId="73D9C53E">
      <w:pPr>
        <w:numPr>
          <w:ilvl w:val="0"/>
          <w:numId w:val="0"/>
        </w:numPr>
        <w:spacing w:before="120" w:after="120" w:line="288" w:lineRule="auto"/>
        <w:jc w:val="left"/>
      </w:pPr>
      <w:r>
        <w:rPr>
          <w:rFonts w:ascii="Arial" w:hAnsi="Arial" w:eastAsia="等线" w:cs="Arial"/>
          <w:sz w:val="22"/>
        </w:rPr>
        <w:t>具有独立承担民事责任的能力，提供有效的营业执照复印件加盖公章；</w:t>
      </w:r>
    </w:p>
    <w:p w14:paraId="6EABBC73">
      <w:pPr>
        <w:numPr>
          <w:ilvl w:val="0"/>
          <w:numId w:val="0"/>
        </w:numPr>
        <w:spacing w:before="120" w:after="120" w:line="288" w:lineRule="auto"/>
        <w:jc w:val="left"/>
      </w:pPr>
      <w:r>
        <w:rPr>
          <w:rFonts w:ascii="Arial" w:hAnsi="Arial" w:eastAsia="等线" w:cs="Arial"/>
          <w:sz w:val="22"/>
        </w:rPr>
        <w:t>具有良好的商业信誉和健全的财务会计制度，可根据连财购〔2023〕4号文件精神，提供《财务状况报告及税收、社会保障资金缴纳情况承诺函》；</w:t>
      </w:r>
    </w:p>
    <w:p w14:paraId="7DC833CB">
      <w:pPr>
        <w:numPr>
          <w:ilvl w:val="0"/>
          <w:numId w:val="0"/>
        </w:numPr>
        <w:spacing w:before="120" w:after="120" w:line="288" w:lineRule="auto"/>
        <w:jc w:val="left"/>
      </w:pPr>
      <w:r>
        <w:rPr>
          <w:rFonts w:ascii="Arial" w:hAnsi="Arial" w:eastAsia="等线" w:cs="Arial"/>
          <w:sz w:val="22"/>
        </w:rPr>
        <w:t>具有履行合同所必需的设备和专业技术能力，能保障货物按时供货、安装及售后服务，提供相关</w:t>
      </w:r>
      <w:r>
        <w:rPr>
          <w:rFonts w:hint="eastAsia" w:ascii="Arial" w:hAnsi="Arial" w:eastAsia="等线" w:cs="Arial"/>
          <w:sz w:val="22"/>
          <w:lang w:val="en-US" w:eastAsia="zh-CN"/>
        </w:rPr>
        <w:t>承诺函</w:t>
      </w:r>
      <w:r>
        <w:rPr>
          <w:rFonts w:ascii="Arial" w:hAnsi="Arial" w:eastAsia="等线" w:cs="Arial"/>
          <w:sz w:val="22"/>
        </w:rPr>
        <w:t>；</w:t>
      </w:r>
    </w:p>
    <w:p w14:paraId="0458D775">
      <w:pPr>
        <w:numPr>
          <w:ilvl w:val="0"/>
          <w:numId w:val="0"/>
        </w:numPr>
        <w:spacing w:before="120" w:after="120" w:line="288" w:lineRule="auto"/>
        <w:jc w:val="left"/>
      </w:pPr>
      <w:r>
        <w:rPr>
          <w:rFonts w:ascii="Arial" w:hAnsi="Arial" w:eastAsia="等线" w:cs="Arial"/>
          <w:sz w:val="22"/>
        </w:rPr>
        <w:t>参加政府采购活动前3年内在经营活动中没有重大违法记录的书面声明；</w:t>
      </w:r>
    </w:p>
    <w:p w14:paraId="5EF0B8CB">
      <w:pPr>
        <w:numPr>
          <w:ilvl w:val="0"/>
          <w:numId w:val="0"/>
        </w:numPr>
        <w:spacing w:before="120" w:after="120" w:line="288" w:lineRule="auto"/>
        <w:jc w:val="left"/>
        <w:rPr>
          <w:rFonts w:hint="eastAsia" w:eastAsia="等线"/>
          <w:lang w:eastAsia="zh-CN"/>
        </w:rPr>
      </w:pPr>
      <w:r>
        <w:rPr>
          <w:rFonts w:ascii="Arial" w:hAnsi="Arial" w:eastAsia="等线" w:cs="Arial"/>
          <w:sz w:val="22"/>
        </w:rPr>
        <w:t>未被列入失信被执行人、重大税收违法失信主体、政府采购严重违法失信行为记录名单（</w:t>
      </w:r>
      <w:r>
        <w:rPr>
          <w:rFonts w:hint="eastAsia" w:ascii="Arial" w:hAnsi="Arial" w:eastAsia="等线" w:cs="Arial"/>
          <w:sz w:val="22"/>
        </w:rPr>
        <w:t>以</w:t>
      </w:r>
      <w:r>
        <w:rPr>
          <w:rFonts w:hint="eastAsia" w:ascii="Arial" w:hAnsi="Arial" w:eastAsia="等线" w:cs="Arial"/>
          <w:sz w:val="22"/>
          <w:lang w:val="en-US" w:eastAsia="zh-CN"/>
        </w:rPr>
        <w:t>邀请比选公示</w:t>
      </w:r>
      <w:r>
        <w:rPr>
          <w:rFonts w:hint="eastAsia" w:ascii="Arial" w:hAnsi="Arial" w:eastAsia="等线" w:cs="Arial"/>
          <w:sz w:val="22"/>
        </w:rPr>
        <w:t>发布之日起，通过“信用中国”网站、中国政府采购网查询结果为准，供应商须提供查询截图并加盖公章</w:t>
      </w:r>
      <w:r>
        <w:rPr>
          <w:rFonts w:hint="eastAsia" w:ascii="Arial" w:hAnsi="Arial" w:eastAsia="等线" w:cs="Arial"/>
          <w:sz w:val="22"/>
          <w:lang w:eastAsia="zh-CN"/>
        </w:rPr>
        <w:t>）。</w:t>
      </w:r>
    </w:p>
    <w:p w14:paraId="798E3575">
      <w:pPr>
        <w:spacing w:before="380" w:after="140" w:line="288" w:lineRule="auto"/>
        <w:ind w:left="0"/>
        <w:jc w:val="left"/>
        <w:outlineLvl w:val="0"/>
      </w:pPr>
      <w:bookmarkStart w:id="6" w:name="heading_7"/>
      <w:r>
        <w:rPr>
          <w:rFonts w:hint="eastAsia" w:ascii="Arial" w:hAnsi="Arial" w:eastAsia="等线" w:cs="Arial"/>
          <w:b/>
          <w:sz w:val="36"/>
          <w:lang w:val="en-US" w:eastAsia="zh-CN"/>
        </w:rPr>
        <w:t>三</w:t>
      </w:r>
      <w:r>
        <w:rPr>
          <w:rFonts w:ascii="Arial" w:hAnsi="Arial" w:eastAsia="等线" w:cs="Arial"/>
          <w:b/>
          <w:sz w:val="36"/>
        </w:rPr>
        <w:t>、公示说明</w:t>
      </w:r>
      <w:bookmarkEnd w:id="6"/>
    </w:p>
    <w:p w14:paraId="386BAEEC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1.  本次</w:t>
      </w:r>
      <w:r>
        <w:rPr>
          <w:rFonts w:hint="eastAsia" w:ascii="Arial" w:hAnsi="Arial" w:eastAsia="等线" w:cs="Arial"/>
          <w:sz w:val="22"/>
          <w:lang w:val="en-US" w:eastAsia="zh-CN"/>
        </w:rPr>
        <w:t>健身</w:t>
      </w:r>
      <w:r>
        <w:rPr>
          <w:rFonts w:ascii="Arial" w:hAnsi="Arial" w:eastAsia="等线" w:cs="Arial"/>
          <w:sz w:val="22"/>
        </w:rPr>
        <w:t>器材采购邀请比选工作，严格遵循连云港市相关采购管理要求</w:t>
      </w:r>
      <w:r>
        <w:rPr>
          <w:rFonts w:hint="eastAsia" w:ascii="Arial" w:hAnsi="Arial" w:eastAsia="等线" w:cs="Arial"/>
          <w:sz w:val="22"/>
          <w:lang w:val="en-US" w:eastAsia="zh-CN"/>
        </w:rPr>
        <w:t>及</w:t>
      </w:r>
      <w:r>
        <w:rPr>
          <w:rFonts w:ascii="Arial" w:hAnsi="Arial" w:eastAsia="等线" w:cs="Arial"/>
          <w:sz w:val="22"/>
        </w:rPr>
        <w:t>本单位</w:t>
      </w:r>
      <w:r>
        <w:rPr>
          <w:rFonts w:hint="eastAsia" w:ascii="Arial" w:hAnsi="Arial" w:eastAsia="等线" w:cs="Arial"/>
          <w:sz w:val="22"/>
          <w:lang w:val="en-US" w:eastAsia="zh-CN"/>
        </w:rPr>
        <w:t>采购内控制度</w:t>
      </w:r>
      <w:r>
        <w:rPr>
          <w:rFonts w:ascii="Arial" w:hAnsi="Arial" w:eastAsia="等线" w:cs="Arial"/>
          <w:sz w:val="22"/>
        </w:rPr>
        <w:t>要求开展，全程规范、公开、可追溯。</w:t>
      </w:r>
    </w:p>
    <w:p w14:paraId="06A72BB3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2.  公示期间，任何单位或个人对本次邀请比选事宜有异议的，可通过公示监督电话反馈，反馈需真实、客观，并提供</w:t>
      </w:r>
      <w:r>
        <w:rPr>
          <w:rFonts w:hint="eastAsia" w:ascii="Arial" w:hAnsi="Arial" w:eastAsia="等线" w:cs="Arial"/>
          <w:sz w:val="22"/>
          <w:lang w:val="en-US" w:eastAsia="zh-CN"/>
        </w:rPr>
        <w:t>书面</w:t>
      </w:r>
      <w:r>
        <w:rPr>
          <w:rFonts w:ascii="Arial" w:hAnsi="Arial" w:eastAsia="等线" w:cs="Arial"/>
          <w:sz w:val="22"/>
        </w:rPr>
        <w:t>材料，本单位将依法依规核实处理。</w:t>
      </w:r>
    </w:p>
    <w:p w14:paraId="29155386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3.  公示期满无异议后，本单位将按照既定流程开展后续邀请比选、评审、合同签订等工作，自觉接受连云港市市场监督管理局及社会各界的监督。</w:t>
      </w:r>
    </w:p>
    <w:p w14:paraId="569FBF77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4.  本公示未尽事宜，按照国家、江苏省及连云港市相关采购管理规定及本单位采购内控制度执行。</w:t>
      </w:r>
    </w:p>
    <w:p w14:paraId="67114A6C">
      <w:pPr>
        <w:spacing w:before="120" w:after="120" w:line="288" w:lineRule="auto"/>
        <w:ind w:left="0"/>
        <w:jc w:val="left"/>
        <w:rPr>
          <w:rFonts w:hint="default" w:eastAsia="等线"/>
          <w:lang w:val="en-US" w:eastAsia="zh-CN"/>
        </w:rPr>
      </w:pPr>
      <w:r>
        <w:rPr>
          <w:rFonts w:ascii="Arial" w:hAnsi="Arial" w:eastAsia="等线" w:cs="Arial"/>
          <w:sz w:val="22"/>
        </w:rPr>
        <w:t>公示单位：</w:t>
      </w:r>
      <w:r>
        <w:rPr>
          <w:rFonts w:hint="eastAsia" w:ascii="Arial" w:hAnsi="Arial" w:eastAsia="等线" w:cs="Arial"/>
          <w:sz w:val="22"/>
          <w:lang w:val="en-US" w:eastAsia="zh-CN"/>
        </w:rPr>
        <w:t>连云港市知识产权保护中心</w:t>
      </w:r>
    </w:p>
    <w:p w14:paraId="67E68529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公示日期：</w:t>
      </w:r>
      <w:r>
        <w:rPr>
          <w:rFonts w:hint="eastAsia" w:ascii="Arial" w:hAnsi="Arial" w:eastAsia="等线" w:cs="Arial"/>
          <w:sz w:val="22"/>
          <w:lang w:val="en-US" w:eastAsia="zh-CN"/>
        </w:rPr>
        <w:t>2026</w:t>
      </w:r>
      <w:r>
        <w:rPr>
          <w:rFonts w:ascii="Arial" w:hAnsi="Arial" w:eastAsia="等线" w:cs="Arial"/>
          <w:sz w:val="22"/>
        </w:rPr>
        <w:t>年</w:t>
      </w:r>
      <w:r>
        <w:rPr>
          <w:rFonts w:hint="eastAsia" w:ascii="Arial" w:hAnsi="Arial" w:eastAsia="等线" w:cs="Arial"/>
          <w:sz w:val="22"/>
          <w:lang w:val="en-US" w:eastAsia="zh-CN"/>
        </w:rPr>
        <w:t>4</w:t>
      </w:r>
      <w:r>
        <w:rPr>
          <w:rFonts w:ascii="Arial" w:hAnsi="Arial" w:eastAsia="等线" w:cs="Arial"/>
          <w:sz w:val="22"/>
        </w:rPr>
        <w:t>月</w:t>
      </w:r>
      <w:r>
        <w:rPr>
          <w:rFonts w:hint="eastAsia" w:ascii="Arial" w:hAnsi="Arial" w:eastAsia="等线" w:cs="Arial"/>
          <w:sz w:val="22"/>
          <w:lang w:val="en-US" w:eastAsia="zh-CN"/>
        </w:rPr>
        <w:t>14</w:t>
      </w:r>
      <w:r>
        <w:rPr>
          <w:rFonts w:ascii="Arial" w:hAnsi="Arial" w:eastAsia="等线" w:cs="Arial"/>
          <w:sz w:val="22"/>
        </w:rPr>
        <w:t>日</w:t>
      </w:r>
    </w:p>
    <w:p w14:paraId="4FCB6CC7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|</w:t>
      </w:r>
    </w:p>
    <w:sectPr>
      <w:headerReference r:id="rId3" w:type="default"/>
      <w:footerReference r:id="rId4" w:type="default"/>
      <w:pgSz w:w="11905" w:h="1684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62A3C7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D3953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239341B"/>
    <w:multiLevelType w:val="singleLevel"/>
    <w:tmpl w:val="9239341B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">
    <w:nsid w:val="C8879AEF"/>
    <w:multiLevelType w:val="singleLevel"/>
    <w:tmpl w:val="C8879AEF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">
    <w:nsid w:val="F4B5D9F5"/>
    <w:multiLevelType w:val="singleLevel"/>
    <w:tmpl w:val="F4B5D9F5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">
    <w:nsid w:val="0248C179"/>
    <w:multiLevelType w:val="singleLevel"/>
    <w:tmpl w:val="0248C179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4">
    <w:nsid w:val="25B654F3"/>
    <w:multiLevelType w:val="singleLevel"/>
    <w:tmpl w:val="25B654F3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5">
    <w:nsid w:val="2A8F537B"/>
    <w:multiLevelType w:val="singleLevel"/>
    <w:tmpl w:val="2A8F537B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6">
    <w:nsid w:val="4D4DC07F"/>
    <w:multiLevelType w:val="singleLevel"/>
    <w:tmpl w:val="4D4DC07F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7">
    <w:nsid w:val="5A241D34"/>
    <w:multiLevelType w:val="singleLevel"/>
    <w:tmpl w:val="5A241D34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8">
    <w:nsid w:val="72183CF9"/>
    <w:multiLevelType w:val="singleLevel"/>
    <w:tmpl w:val="72183CF9"/>
    <w:lvl w:ilvl="0" w:tentative="0">
      <w:start w:val="0"/>
      <w:numFmt w:val="bullet"/>
      <w:lvlText w:val="•"/>
      <w:lvlJc w:val="left"/>
      <w:rPr>
        <w:color w:val="3370FF"/>
      </w:rPr>
    </w:lvl>
  </w:abstractNum>
  <w:num w:numId="1">
    <w:abstractNumId w:val="4"/>
  </w:num>
  <w:num w:numId="2">
    <w:abstractNumId w:val="8"/>
  </w:num>
  <w:num w:numId="3">
    <w:abstractNumId w:val="3"/>
  </w:num>
  <w:num w:numId="4">
    <w:abstractNumId w:val="0"/>
  </w:num>
  <w:num w:numId="5">
    <w:abstractNumId w:val="5"/>
  </w:num>
  <w:num w:numId="6">
    <w:abstractNumId w:val="7"/>
  </w:num>
  <w:num w:numId="7">
    <w:abstractNumId w:val="1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compat>
    <w:useFELayout/>
    <w:splitPgBreakAndParaMark/>
    <w:compatSetting w:name="compatibilityMode" w:uri="http://schemas.microsoft.com/office/word" w:val="12"/>
  </w:compat>
  <w:rsids>
    <w:rsidRoot w:val="00000000"/>
    <w:rsid w:val="13C26686"/>
    <w:rsid w:val="166D4B67"/>
    <w:rsid w:val="18C55A2C"/>
    <w:rsid w:val="1AD01B2B"/>
    <w:rsid w:val="22AB7707"/>
    <w:rsid w:val="27F51433"/>
    <w:rsid w:val="28A64CD4"/>
    <w:rsid w:val="2B7A3C32"/>
    <w:rsid w:val="2C4E412E"/>
    <w:rsid w:val="2D67366D"/>
    <w:rsid w:val="36FF0CB8"/>
    <w:rsid w:val="3D4B4AD5"/>
    <w:rsid w:val="4DDA675D"/>
    <w:rsid w:val="525E600D"/>
    <w:rsid w:val="5C521241"/>
    <w:rsid w:val="679B2764"/>
    <w:rsid w:val="778E24DF"/>
    <w:rsid w:val="7BA528C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1385</Words>
  <Characters>1419</Characters>
  <TotalTime>0</TotalTime>
  <ScaleCrop>false</ScaleCrop>
  <LinksUpToDate>false</LinksUpToDate>
  <CharactersWithSpaces>1443</CharactersWithSpaces>
  <Application>WPS Office_12.1.0.19302_F1E327BC-269C-435d-A152-05C5408002CA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2026-04-08T09:12:00Z</dcterms:created>
  <dc:creator>Apache POI</dc:creator>
  <cp:lastModifiedBy>Seven</cp:lastModifiedBy>
  <dcterms:modified xsi:type="dcterms:W3CDTF">2026-04-14T01:14:58Z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eyJoZGlkIjoiYWM2MGFlZjhiMGM5MWM3Yjg2MWI0N2M4NGE0ZDhhNWEiLCJ1c2VySWQiOiI2NTI4ODQwNTQifQ==</vt:lpwstr>
  </property>
  <property fmtid="{D5CDD505-2E9C-101B-9397-08002B2CF9AE}" pid="3" name="KSOProductBuildVer">
    <vt:lpwstr>2052-12.1.0.19302</vt:lpwstr>
  </property>
  <property fmtid="{D5CDD505-2E9C-101B-9397-08002B2CF9AE}" pid="4" name="ICV">
    <vt:lpwstr>372FD9E0CBAC4E749B61DE4AC951BD49_12</vt:lpwstr>
  </property>
</Properties>
</file>