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D9D22" w14:textId="4EA228FA" w:rsidR="00E96113" w:rsidRPr="00E96113" w:rsidRDefault="00E96113" w:rsidP="00E96113">
      <w:pPr>
        <w:tabs>
          <w:tab w:val="left" w:pos="1020"/>
        </w:tabs>
        <w:spacing w:beforeLines="100" w:before="312" w:afterLines="100" w:after="312" w:line="48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bookmarkStart w:id="0" w:name="_GoBack"/>
      <w:r w:rsidRPr="00E96113">
        <w:rPr>
          <w:rFonts w:ascii="方正小标宋简体" w:eastAsia="方正小标宋简体" w:hAnsi="方正小标宋简体" w:hint="eastAsia"/>
          <w:sz w:val="44"/>
          <w:szCs w:val="44"/>
        </w:rPr>
        <w:t>《“综合查一次”工作规范》</w:t>
      </w:r>
    </w:p>
    <w:p w14:paraId="25341B84" w14:textId="1FAFF9D6" w:rsidR="00E96113" w:rsidRPr="00E96113" w:rsidRDefault="00E96113" w:rsidP="00E96113">
      <w:pPr>
        <w:spacing w:beforeLines="50" w:before="156" w:afterLines="50" w:after="156" w:line="480" w:lineRule="exact"/>
        <w:ind w:firstLineChars="700" w:firstLine="3080"/>
        <w:rPr>
          <w:rFonts w:ascii="方正小标宋简体" w:eastAsia="方正小标宋简体" w:hAnsi="方正小标宋简体" w:hint="eastAsia"/>
          <w:sz w:val="44"/>
          <w:szCs w:val="44"/>
        </w:rPr>
      </w:pPr>
      <w:r w:rsidRPr="00E96113">
        <w:rPr>
          <w:rFonts w:ascii="方正小标宋简体" w:eastAsia="方正小标宋简体" w:hAnsi="方正小标宋简体" w:hint="eastAsia"/>
          <w:sz w:val="44"/>
          <w:szCs w:val="44"/>
        </w:rPr>
        <w:t>编制说明</w:t>
      </w:r>
    </w:p>
    <w:bookmarkEnd w:id="0"/>
    <w:p w14:paraId="1C7AB95E" w14:textId="60FA57F8" w:rsidR="00FE6BA1" w:rsidRPr="003A7CA8" w:rsidRDefault="00FE6BA1" w:rsidP="00E96113">
      <w:pPr>
        <w:spacing w:beforeLines="50" w:before="156" w:afterLines="50" w:after="156" w:line="480" w:lineRule="exact"/>
        <w:ind w:firstLineChars="250" w:firstLine="700"/>
        <w:rPr>
          <w:rFonts w:ascii="方正小标宋简体" w:eastAsia="方正小标宋简体" w:hAnsi="宋体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一、目的意义</w:t>
      </w:r>
    </w:p>
    <w:p w14:paraId="601648BF" w14:textId="097E9B34" w:rsidR="00030768" w:rsidRDefault="00237F2F" w:rsidP="00EC7790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D464A4">
        <w:rPr>
          <w:rFonts w:ascii="宋体" w:eastAsia="宋体" w:hAnsi="宋体" w:hint="eastAsia"/>
          <w:b/>
          <w:bCs/>
          <w:sz w:val="28"/>
          <w:szCs w:val="28"/>
        </w:rPr>
        <w:t>（一）</w:t>
      </w:r>
      <w:r w:rsidR="00030768" w:rsidRPr="00D464A4">
        <w:rPr>
          <w:rFonts w:ascii="宋体" w:eastAsia="宋体" w:hAnsi="宋体" w:hint="eastAsia"/>
          <w:b/>
          <w:bCs/>
          <w:sz w:val="28"/>
          <w:szCs w:val="28"/>
        </w:rPr>
        <w:t>工作现状</w:t>
      </w:r>
    </w:p>
    <w:p w14:paraId="191D617E" w14:textId="474EB4AB" w:rsidR="00121920" w:rsidRPr="00121920" w:rsidRDefault="00D57C1E" w:rsidP="00B9498B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1.</w:t>
      </w:r>
      <w:r w:rsidR="00121920">
        <w:rPr>
          <w:rFonts w:ascii="宋体" w:eastAsia="宋体" w:hAnsi="宋体" w:hint="eastAsia"/>
          <w:b/>
          <w:bCs/>
          <w:sz w:val="28"/>
          <w:szCs w:val="28"/>
        </w:rPr>
        <w:t>工作背景</w:t>
      </w:r>
      <w:r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121920" w:rsidRPr="008E5AE1">
        <w:rPr>
          <w:rFonts w:ascii="宋体" w:eastAsia="宋体" w:hAnsi="宋体" w:hint="eastAsia"/>
          <w:sz w:val="28"/>
          <w:szCs w:val="28"/>
        </w:rPr>
        <w:t>习近平总书记在党的二十大报告中对转变政府职能、深化行政执法体制改革、强化行政执法监督机制和能力建设等</w:t>
      </w:r>
      <w:proofErr w:type="gramStart"/>
      <w:r w:rsidR="00121920" w:rsidRPr="008E5AE1">
        <w:rPr>
          <w:rFonts w:ascii="宋体" w:eastAsia="宋体" w:hAnsi="宋体" w:hint="eastAsia"/>
          <w:sz w:val="28"/>
          <w:szCs w:val="28"/>
        </w:rPr>
        <w:t>作出</w:t>
      </w:r>
      <w:proofErr w:type="gramEnd"/>
      <w:r w:rsidR="00121920" w:rsidRPr="008E5AE1">
        <w:rPr>
          <w:rFonts w:ascii="宋体" w:eastAsia="宋体" w:hAnsi="宋体" w:hint="eastAsia"/>
          <w:sz w:val="28"/>
          <w:szCs w:val="28"/>
        </w:rPr>
        <w:t>重点部署、提出明确要求。二十届三中全会强调，要深化行政执法体制改革，完善基层综合执法体制机制，健全行政执法监督体制机制。</w:t>
      </w:r>
      <w:r w:rsidR="00121920">
        <w:rPr>
          <w:rFonts w:ascii="宋体" w:eastAsia="宋体" w:hAnsi="宋体" w:hint="eastAsia"/>
          <w:sz w:val="28"/>
          <w:szCs w:val="28"/>
        </w:rPr>
        <w:t>因此，制定规范综合行政执法行为的地方标准是贯彻执行党的二十大、二十届三中全会精神的重要抓手。</w:t>
      </w:r>
      <w:r w:rsidR="00B9498B">
        <w:rPr>
          <w:rFonts w:ascii="宋体" w:eastAsia="宋体" w:hAnsi="宋体" w:hint="eastAsia"/>
          <w:sz w:val="28"/>
          <w:szCs w:val="28"/>
        </w:rPr>
        <w:t>在此大背景下</w:t>
      </w:r>
      <w:r w:rsidR="00121920" w:rsidRPr="00121920">
        <w:rPr>
          <w:rFonts w:ascii="宋体" w:eastAsia="宋体" w:hAnsi="宋体" w:hint="eastAsia"/>
          <w:sz w:val="28"/>
          <w:szCs w:val="28"/>
        </w:rPr>
        <w:t>，连云港市在政务服务效能提升方面</w:t>
      </w:r>
      <w:r w:rsidR="00391424">
        <w:rPr>
          <w:rFonts w:ascii="宋体" w:eastAsia="宋体" w:hAnsi="宋体" w:hint="eastAsia"/>
          <w:sz w:val="28"/>
          <w:szCs w:val="28"/>
        </w:rPr>
        <w:t>仍</w:t>
      </w:r>
      <w:r w:rsidR="00121920" w:rsidRPr="00121920">
        <w:rPr>
          <w:rFonts w:ascii="宋体" w:eastAsia="宋体" w:hAnsi="宋体" w:hint="eastAsia"/>
          <w:sz w:val="28"/>
          <w:szCs w:val="28"/>
        </w:rPr>
        <w:t>面临着一系列问题</w:t>
      </w:r>
      <w:r w:rsidR="00121920">
        <w:rPr>
          <w:rFonts w:ascii="宋体" w:eastAsia="宋体" w:hAnsi="宋体" w:hint="eastAsia"/>
          <w:sz w:val="28"/>
          <w:szCs w:val="28"/>
        </w:rPr>
        <w:t>：</w:t>
      </w:r>
      <w:r w:rsidR="00121920" w:rsidRPr="00121920">
        <w:rPr>
          <w:rFonts w:ascii="宋体" w:eastAsia="宋体" w:hAnsi="宋体" w:hint="eastAsia"/>
          <w:sz w:val="28"/>
          <w:szCs w:val="28"/>
        </w:rPr>
        <w:t>多头检查</w:t>
      </w:r>
      <w:r w:rsidR="00121920">
        <w:rPr>
          <w:rFonts w:ascii="宋体" w:eastAsia="宋体" w:hAnsi="宋体" w:hint="eastAsia"/>
          <w:sz w:val="28"/>
          <w:szCs w:val="28"/>
        </w:rPr>
        <w:t>、</w:t>
      </w:r>
      <w:r w:rsidR="00121920" w:rsidRPr="00121920">
        <w:rPr>
          <w:rFonts w:ascii="宋体" w:eastAsia="宋体" w:hAnsi="宋体" w:hint="eastAsia"/>
          <w:sz w:val="28"/>
          <w:szCs w:val="28"/>
        </w:rPr>
        <w:t>重复检查</w:t>
      </w:r>
      <w:r w:rsidR="00121920">
        <w:rPr>
          <w:rFonts w:ascii="宋体" w:eastAsia="宋体" w:hAnsi="宋体" w:hint="eastAsia"/>
          <w:sz w:val="28"/>
          <w:szCs w:val="28"/>
        </w:rPr>
        <w:t>、</w:t>
      </w:r>
      <w:r w:rsidR="00121920" w:rsidRPr="00121920">
        <w:rPr>
          <w:rFonts w:ascii="宋体" w:eastAsia="宋体" w:hAnsi="宋体" w:hint="eastAsia"/>
          <w:sz w:val="28"/>
          <w:szCs w:val="28"/>
        </w:rPr>
        <w:t>执法标准不一</w:t>
      </w:r>
      <w:r w:rsidR="00121920">
        <w:rPr>
          <w:rFonts w:ascii="宋体" w:eastAsia="宋体" w:hAnsi="宋体" w:hint="eastAsia"/>
          <w:sz w:val="28"/>
          <w:szCs w:val="28"/>
        </w:rPr>
        <w:t>、</w:t>
      </w:r>
      <w:r w:rsidR="00121920" w:rsidRPr="00121920">
        <w:rPr>
          <w:rFonts w:ascii="宋体" w:eastAsia="宋体" w:hAnsi="宋体" w:hint="eastAsia"/>
          <w:sz w:val="28"/>
          <w:szCs w:val="28"/>
        </w:rPr>
        <w:t>服务态度和服务质量参差不齐</w:t>
      </w:r>
      <w:r w:rsidR="00121920">
        <w:rPr>
          <w:rFonts w:ascii="宋体" w:eastAsia="宋体" w:hAnsi="宋体" w:hint="eastAsia"/>
          <w:sz w:val="28"/>
          <w:szCs w:val="28"/>
        </w:rPr>
        <w:t>、</w:t>
      </w:r>
      <w:r w:rsidR="00121920" w:rsidRPr="00121920">
        <w:rPr>
          <w:rFonts w:ascii="宋体" w:eastAsia="宋体" w:hAnsi="宋体" w:hint="eastAsia"/>
          <w:sz w:val="28"/>
          <w:szCs w:val="28"/>
        </w:rPr>
        <w:t>企业负担加重</w:t>
      </w:r>
      <w:r w:rsidR="00121920">
        <w:rPr>
          <w:rFonts w:ascii="宋体" w:eastAsia="宋体" w:hAnsi="宋体" w:hint="eastAsia"/>
          <w:sz w:val="28"/>
          <w:szCs w:val="28"/>
        </w:rPr>
        <w:t>、</w:t>
      </w:r>
      <w:r w:rsidR="00121920" w:rsidRPr="00121920">
        <w:rPr>
          <w:rFonts w:ascii="宋体" w:eastAsia="宋体" w:hAnsi="宋体" w:hint="eastAsia"/>
          <w:sz w:val="28"/>
          <w:szCs w:val="28"/>
        </w:rPr>
        <w:t>政策执行效果打折</w:t>
      </w:r>
      <w:r w:rsidR="00121920">
        <w:rPr>
          <w:rFonts w:ascii="宋体" w:eastAsia="宋体" w:hAnsi="宋体" w:hint="eastAsia"/>
          <w:sz w:val="28"/>
          <w:szCs w:val="28"/>
        </w:rPr>
        <w:t>等</w:t>
      </w:r>
      <w:r w:rsidR="00121920" w:rsidRPr="00121920">
        <w:rPr>
          <w:rFonts w:ascii="宋体" w:eastAsia="宋体" w:hAnsi="宋体" w:hint="eastAsia"/>
          <w:sz w:val="28"/>
          <w:szCs w:val="28"/>
        </w:rPr>
        <w:t>。</w:t>
      </w:r>
      <w:r w:rsidR="007477A0" w:rsidRPr="008E5AE1">
        <w:rPr>
          <w:rFonts w:ascii="宋体" w:eastAsia="宋体" w:hAnsi="宋体" w:hint="eastAsia"/>
          <w:sz w:val="28"/>
          <w:szCs w:val="28"/>
        </w:rPr>
        <w:t>为了提高行政效率，降低企业负担，促进</w:t>
      </w:r>
      <w:r w:rsidR="007477A0">
        <w:rPr>
          <w:rFonts w:ascii="宋体" w:eastAsia="宋体" w:hAnsi="宋体" w:hint="eastAsia"/>
          <w:sz w:val="28"/>
          <w:szCs w:val="28"/>
        </w:rPr>
        <w:t>连云港</w:t>
      </w:r>
      <w:r w:rsidR="007477A0" w:rsidRPr="008E5AE1">
        <w:rPr>
          <w:rFonts w:ascii="宋体" w:eastAsia="宋体" w:hAnsi="宋体" w:hint="eastAsia"/>
          <w:sz w:val="28"/>
          <w:szCs w:val="28"/>
        </w:rPr>
        <w:t>市经济社会持续健康发展</w:t>
      </w:r>
      <w:r w:rsidR="007477A0">
        <w:rPr>
          <w:rFonts w:ascii="宋体" w:eastAsia="宋体" w:hAnsi="宋体" w:hint="eastAsia"/>
          <w:sz w:val="28"/>
          <w:szCs w:val="28"/>
        </w:rPr>
        <w:t>，连云港市</w:t>
      </w:r>
      <w:r w:rsidR="007477A0" w:rsidRPr="00121920">
        <w:rPr>
          <w:rFonts w:ascii="宋体" w:eastAsia="宋体" w:hAnsi="宋体" w:hint="eastAsia"/>
          <w:sz w:val="28"/>
          <w:szCs w:val="28"/>
        </w:rPr>
        <w:t>启动了“综合查一次”</w:t>
      </w:r>
      <w:r w:rsidR="00391424">
        <w:rPr>
          <w:rFonts w:ascii="宋体" w:eastAsia="宋体" w:hAnsi="宋体" w:hint="eastAsia"/>
          <w:sz w:val="28"/>
          <w:szCs w:val="28"/>
        </w:rPr>
        <w:t>联合执法机制</w:t>
      </w:r>
      <w:r w:rsidR="007477A0" w:rsidRPr="00121920">
        <w:rPr>
          <w:rFonts w:ascii="宋体" w:eastAsia="宋体" w:hAnsi="宋体" w:hint="eastAsia"/>
          <w:sz w:val="28"/>
          <w:szCs w:val="28"/>
        </w:rPr>
        <w:t>改革</w:t>
      </w:r>
      <w:r w:rsidR="007477A0">
        <w:rPr>
          <w:rFonts w:ascii="宋体" w:eastAsia="宋体" w:hAnsi="宋体" w:hint="eastAsia"/>
          <w:sz w:val="28"/>
          <w:szCs w:val="28"/>
        </w:rPr>
        <w:t>。同时，为规范</w:t>
      </w:r>
      <w:r w:rsidR="007477A0" w:rsidRPr="00121920">
        <w:rPr>
          <w:rFonts w:ascii="宋体" w:eastAsia="宋体" w:hAnsi="宋体" w:hint="eastAsia"/>
          <w:sz w:val="28"/>
          <w:szCs w:val="28"/>
        </w:rPr>
        <w:t>“综合查一次</w:t>
      </w:r>
      <w:r w:rsidR="007477A0">
        <w:rPr>
          <w:rFonts w:ascii="宋体" w:eastAsia="宋体" w:hAnsi="宋体" w:hint="eastAsia"/>
          <w:sz w:val="28"/>
          <w:szCs w:val="28"/>
        </w:rPr>
        <w:t>”联合执法行为，</w:t>
      </w:r>
      <w:r w:rsidR="007477A0" w:rsidRPr="008E5AE1">
        <w:rPr>
          <w:rFonts w:ascii="宋体" w:eastAsia="宋体" w:hAnsi="宋体" w:hint="eastAsia"/>
          <w:sz w:val="28"/>
          <w:szCs w:val="28"/>
        </w:rPr>
        <w:t>结合《连云港市人民政府办公室关于进一步加强综合查一次工作的通知》（</w:t>
      </w:r>
      <w:proofErr w:type="gramStart"/>
      <w:r w:rsidR="007477A0" w:rsidRPr="008E5AE1">
        <w:rPr>
          <w:rFonts w:ascii="宋体" w:eastAsia="宋体" w:hAnsi="宋体" w:hint="eastAsia"/>
          <w:sz w:val="28"/>
          <w:szCs w:val="28"/>
        </w:rPr>
        <w:t>连政办</w:t>
      </w:r>
      <w:proofErr w:type="gramEnd"/>
      <w:r w:rsidR="007477A0" w:rsidRPr="008E5AE1">
        <w:rPr>
          <w:rFonts w:ascii="宋体" w:eastAsia="宋体" w:hAnsi="宋体" w:hint="eastAsia"/>
          <w:sz w:val="28"/>
          <w:szCs w:val="28"/>
        </w:rPr>
        <w:t>发〔</w:t>
      </w:r>
      <w:r w:rsidR="007477A0" w:rsidRPr="008E5AE1">
        <w:rPr>
          <w:rFonts w:ascii="宋体" w:eastAsia="宋体" w:hAnsi="宋体"/>
          <w:sz w:val="28"/>
          <w:szCs w:val="28"/>
        </w:rPr>
        <w:t>2020〕5号）文件精神</w:t>
      </w:r>
      <w:r w:rsidR="007477A0">
        <w:rPr>
          <w:rFonts w:ascii="宋体" w:eastAsia="宋体" w:hAnsi="宋体" w:hint="eastAsia"/>
          <w:sz w:val="28"/>
          <w:szCs w:val="28"/>
        </w:rPr>
        <w:t>，连云港市</w:t>
      </w:r>
      <w:r w:rsidR="007477A0" w:rsidRPr="008E5AE1">
        <w:rPr>
          <w:rFonts w:ascii="宋体" w:eastAsia="宋体" w:hAnsi="宋体"/>
          <w:sz w:val="28"/>
          <w:szCs w:val="28"/>
        </w:rPr>
        <w:t>开展《</w:t>
      </w:r>
      <w:r w:rsidR="00391424">
        <w:rPr>
          <w:rFonts w:ascii="宋体" w:eastAsia="宋体" w:hAnsi="宋体" w:hint="eastAsia"/>
          <w:sz w:val="28"/>
          <w:szCs w:val="28"/>
        </w:rPr>
        <w:t>“</w:t>
      </w:r>
      <w:r w:rsidR="00391424" w:rsidRPr="008E5AE1">
        <w:rPr>
          <w:rFonts w:ascii="宋体" w:eastAsia="宋体" w:hAnsi="宋体"/>
          <w:sz w:val="28"/>
          <w:szCs w:val="28"/>
        </w:rPr>
        <w:t>综合查一次</w:t>
      </w:r>
      <w:r w:rsidR="00391424">
        <w:rPr>
          <w:rFonts w:ascii="宋体" w:eastAsia="宋体" w:hAnsi="宋体" w:hint="eastAsia"/>
          <w:sz w:val="28"/>
          <w:szCs w:val="28"/>
        </w:rPr>
        <w:t>”</w:t>
      </w:r>
      <w:r w:rsidR="007477A0" w:rsidRPr="008E5AE1">
        <w:rPr>
          <w:rFonts w:ascii="宋体" w:eastAsia="宋体" w:hAnsi="宋体"/>
          <w:sz w:val="28"/>
          <w:szCs w:val="28"/>
        </w:rPr>
        <w:t>工作</w:t>
      </w:r>
      <w:r w:rsidR="007477A0">
        <w:rPr>
          <w:rFonts w:ascii="宋体" w:eastAsia="宋体" w:hAnsi="宋体"/>
          <w:sz w:val="28"/>
          <w:szCs w:val="28"/>
        </w:rPr>
        <w:t>规范</w:t>
      </w:r>
      <w:r w:rsidR="007477A0" w:rsidRPr="008E5AE1">
        <w:rPr>
          <w:rFonts w:ascii="宋体" w:eastAsia="宋体" w:hAnsi="宋体"/>
          <w:sz w:val="28"/>
          <w:szCs w:val="28"/>
        </w:rPr>
        <w:t>》</w:t>
      </w:r>
      <w:r w:rsidR="00B246AD">
        <w:rPr>
          <w:rFonts w:ascii="宋体" w:eastAsia="宋体" w:hAnsi="宋体" w:hint="eastAsia"/>
          <w:sz w:val="28"/>
          <w:szCs w:val="28"/>
        </w:rPr>
        <w:t>（以下简称《规范》）</w:t>
      </w:r>
      <w:r w:rsidR="007477A0" w:rsidRPr="008E5AE1">
        <w:rPr>
          <w:rFonts w:ascii="宋体" w:eastAsia="宋体" w:hAnsi="宋体"/>
          <w:sz w:val="28"/>
          <w:szCs w:val="28"/>
        </w:rPr>
        <w:t>地方标准</w:t>
      </w:r>
      <w:r w:rsidR="007477A0">
        <w:rPr>
          <w:rFonts w:ascii="宋体" w:eastAsia="宋体" w:hAnsi="宋体" w:hint="eastAsia"/>
          <w:sz w:val="28"/>
          <w:szCs w:val="28"/>
        </w:rPr>
        <w:t>编制</w:t>
      </w:r>
      <w:r w:rsidR="007477A0" w:rsidRPr="008E5AE1">
        <w:rPr>
          <w:rFonts w:ascii="宋体" w:eastAsia="宋体" w:hAnsi="宋体"/>
          <w:sz w:val="28"/>
          <w:szCs w:val="28"/>
        </w:rPr>
        <w:t>工作</w:t>
      </w:r>
      <w:r w:rsidR="007477A0">
        <w:rPr>
          <w:rFonts w:ascii="宋体" w:eastAsia="宋体" w:hAnsi="宋体" w:hint="eastAsia"/>
          <w:sz w:val="28"/>
          <w:szCs w:val="28"/>
        </w:rPr>
        <w:t>。</w:t>
      </w:r>
    </w:p>
    <w:p w14:paraId="189C9605" w14:textId="2F43AB69" w:rsidR="000275C3" w:rsidRDefault="00CC26CD" w:rsidP="000275C3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2</w:t>
      </w:r>
      <w:r w:rsidR="000275C3" w:rsidRPr="00AA5769">
        <w:rPr>
          <w:rFonts w:ascii="宋体" w:eastAsia="宋体" w:hAnsi="宋体" w:hint="eastAsia"/>
          <w:b/>
          <w:bCs/>
          <w:sz w:val="28"/>
          <w:szCs w:val="28"/>
        </w:rPr>
        <w:t>.广泛认可</w:t>
      </w:r>
      <w:r w:rsidR="000275C3" w:rsidRPr="00AA5769">
        <w:rPr>
          <w:rFonts w:ascii="宋体" w:eastAsia="宋体" w:hAnsi="宋体" w:hint="eastAsia"/>
          <w:sz w:val="28"/>
          <w:szCs w:val="28"/>
        </w:rPr>
        <w:t>。国务院办公厅将</w:t>
      </w:r>
      <w:r w:rsidR="00B246AD">
        <w:rPr>
          <w:rFonts w:ascii="宋体" w:eastAsia="宋体" w:hAnsi="宋体" w:hint="eastAsia"/>
          <w:sz w:val="28"/>
          <w:szCs w:val="28"/>
        </w:rPr>
        <w:t>连云港</w:t>
      </w:r>
      <w:proofErr w:type="gramStart"/>
      <w:r w:rsidR="00B246AD">
        <w:rPr>
          <w:rFonts w:ascii="宋体" w:eastAsia="宋体" w:hAnsi="宋体" w:hint="eastAsia"/>
          <w:sz w:val="28"/>
          <w:szCs w:val="28"/>
        </w:rPr>
        <w:t>市</w:t>
      </w:r>
      <w:r w:rsidR="000275C3" w:rsidRPr="00AA5769">
        <w:rPr>
          <w:rFonts w:ascii="宋体" w:eastAsia="宋体" w:hAnsi="宋体" w:hint="eastAsia"/>
          <w:sz w:val="28"/>
          <w:szCs w:val="28"/>
        </w:rPr>
        <w:t>做法</w:t>
      </w:r>
      <w:proofErr w:type="gramEnd"/>
      <w:r w:rsidR="000275C3" w:rsidRPr="00AA5769">
        <w:rPr>
          <w:rFonts w:ascii="宋体" w:eastAsia="宋体" w:hAnsi="宋体" w:hint="eastAsia"/>
          <w:sz w:val="28"/>
          <w:szCs w:val="28"/>
        </w:rPr>
        <w:t>入选《政务服务效能提升“双十百千”典型案例汇编》，“综合查一次”平台被评为首届全国数字化监管典型案例，新华社内参专题报道，阜阳市、盘锦市、南通市、盐城市等地调研学习</w:t>
      </w:r>
      <w:r w:rsidR="00B246AD">
        <w:rPr>
          <w:rFonts w:ascii="宋体" w:eastAsia="宋体" w:hAnsi="宋体" w:hint="eastAsia"/>
          <w:sz w:val="28"/>
          <w:szCs w:val="28"/>
        </w:rPr>
        <w:t>连云港市</w:t>
      </w:r>
      <w:r w:rsidR="000275C3" w:rsidRPr="00AA5769">
        <w:rPr>
          <w:rFonts w:ascii="宋体" w:eastAsia="宋体" w:hAnsi="宋体" w:hint="eastAsia"/>
          <w:sz w:val="28"/>
          <w:szCs w:val="28"/>
        </w:rPr>
        <w:t>经验做法。通过走访</w:t>
      </w:r>
      <w:r w:rsidR="000275C3" w:rsidRPr="003E0AB6">
        <w:rPr>
          <w:rFonts w:ascii="Times New Roman" w:eastAsia="宋体" w:hAnsi="Times New Roman" w:cs="Times New Roman"/>
          <w:sz w:val="28"/>
          <w:szCs w:val="28"/>
        </w:rPr>
        <w:t>102</w:t>
      </w:r>
      <w:r w:rsidR="000275C3" w:rsidRPr="00AA5769">
        <w:rPr>
          <w:rFonts w:ascii="宋体" w:eastAsia="宋体" w:hAnsi="宋体" w:hint="eastAsia"/>
          <w:sz w:val="28"/>
          <w:szCs w:val="28"/>
        </w:rPr>
        <w:t>加企业，企业普遍认为相比于改革前，政府部门检查次数明显下降，检查规范、服务态度明显提升</w:t>
      </w:r>
      <w:r w:rsidR="000275C3" w:rsidRPr="00AA5769">
        <w:rPr>
          <w:rFonts w:ascii="宋体" w:eastAsia="宋体" w:hAnsi="宋体"/>
          <w:sz w:val="28"/>
          <w:szCs w:val="28"/>
        </w:rPr>
        <w:t>。</w:t>
      </w:r>
    </w:p>
    <w:p w14:paraId="7F41C12B" w14:textId="202E6DBA" w:rsidR="000275C3" w:rsidRPr="00D464A4" w:rsidRDefault="00CC26CD" w:rsidP="00AF7C34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3</w:t>
      </w:r>
      <w:r w:rsidR="00D57C1E" w:rsidRPr="00D57C1E">
        <w:rPr>
          <w:rFonts w:ascii="宋体" w:eastAsia="宋体" w:hAnsi="宋体" w:hint="eastAsia"/>
          <w:b/>
          <w:bCs/>
          <w:sz w:val="28"/>
          <w:szCs w:val="28"/>
        </w:rPr>
        <w:t>.改革方向。</w:t>
      </w:r>
      <w:r w:rsidR="000275C3">
        <w:rPr>
          <w:rFonts w:ascii="宋体" w:eastAsia="宋体" w:hAnsi="宋体" w:hint="eastAsia"/>
          <w:sz w:val="28"/>
          <w:szCs w:val="28"/>
        </w:rPr>
        <w:t>目前，连云港市</w:t>
      </w:r>
      <w:r w:rsidR="000275C3" w:rsidRPr="00030768">
        <w:rPr>
          <w:rFonts w:ascii="宋体" w:eastAsia="宋体" w:hAnsi="宋体" w:hint="eastAsia"/>
          <w:sz w:val="28"/>
          <w:szCs w:val="28"/>
        </w:rPr>
        <w:t>“综合查一次”改革</w:t>
      </w:r>
      <w:r w:rsidR="000275C3">
        <w:rPr>
          <w:rFonts w:ascii="宋体" w:eastAsia="宋体" w:hAnsi="宋体" w:hint="eastAsia"/>
          <w:sz w:val="28"/>
          <w:szCs w:val="28"/>
        </w:rPr>
        <w:t>持续深化</w:t>
      </w:r>
      <w:r w:rsidR="000275C3" w:rsidRPr="00030768">
        <w:rPr>
          <w:rFonts w:ascii="宋体" w:eastAsia="宋体" w:hAnsi="宋体" w:hint="eastAsia"/>
          <w:sz w:val="28"/>
          <w:szCs w:val="28"/>
        </w:rPr>
        <w:t>，</w:t>
      </w:r>
      <w:r w:rsidR="000275C3">
        <w:rPr>
          <w:rFonts w:ascii="宋体" w:eastAsia="宋体" w:hAnsi="宋体" w:hint="eastAsia"/>
          <w:sz w:val="28"/>
          <w:szCs w:val="28"/>
        </w:rPr>
        <w:t>下一步，将继续</w:t>
      </w:r>
      <w:r w:rsidR="000275C3" w:rsidRPr="00030768">
        <w:rPr>
          <w:rFonts w:ascii="宋体" w:eastAsia="宋体" w:hAnsi="宋体" w:hint="eastAsia"/>
          <w:sz w:val="28"/>
          <w:szCs w:val="28"/>
        </w:rPr>
        <w:t>以优化营商环境</w:t>
      </w:r>
      <w:r w:rsidR="000275C3">
        <w:rPr>
          <w:rFonts w:ascii="宋体" w:eastAsia="宋体" w:hAnsi="宋体" w:hint="eastAsia"/>
          <w:sz w:val="28"/>
          <w:szCs w:val="28"/>
        </w:rPr>
        <w:t>为导向</w:t>
      </w:r>
      <w:r w:rsidR="000275C3" w:rsidRPr="00030768">
        <w:rPr>
          <w:rFonts w:ascii="宋体" w:eastAsia="宋体" w:hAnsi="宋体" w:hint="eastAsia"/>
          <w:sz w:val="28"/>
          <w:szCs w:val="28"/>
        </w:rPr>
        <w:t>，推动行政执法权力事项应放尽放</w:t>
      </w:r>
      <w:r w:rsidR="000275C3">
        <w:rPr>
          <w:rFonts w:ascii="宋体" w:eastAsia="宋体" w:hAnsi="宋体" w:hint="eastAsia"/>
          <w:sz w:val="28"/>
          <w:szCs w:val="28"/>
        </w:rPr>
        <w:t>，</w:t>
      </w:r>
      <w:r w:rsidR="000275C3" w:rsidRPr="00030768">
        <w:rPr>
          <w:rFonts w:ascii="宋体" w:eastAsia="宋体" w:hAnsi="宋体" w:hint="eastAsia"/>
          <w:sz w:val="28"/>
          <w:szCs w:val="28"/>
        </w:rPr>
        <w:t>包括制定和完善</w:t>
      </w:r>
      <w:r w:rsidR="000275C3">
        <w:rPr>
          <w:rFonts w:ascii="宋体" w:eastAsia="宋体" w:hAnsi="宋体" w:hint="eastAsia"/>
          <w:sz w:val="28"/>
          <w:szCs w:val="28"/>
        </w:rPr>
        <w:t>“</w:t>
      </w:r>
      <w:r w:rsidR="000275C3" w:rsidRPr="00030768">
        <w:rPr>
          <w:rFonts w:ascii="宋体" w:eastAsia="宋体" w:hAnsi="宋体" w:hint="eastAsia"/>
          <w:sz w:val="28"/>
          <w:szCs w:val="28"/>
        </w:rPr>
        <w:t>综合查一次”场景清单，规范实施</w:t>
      </w:r>
      <w:r w:rsidR="000275C3">
        <w:rPr>
          <w:rFonts w:ascii="宋体" w:eastAsia="宋体" w:hAnsi="宋体" w:hint="eastAsia"/>
          <w:sz w:val="28"/>
          <w:szCs w:val="28"/>
        </w:rPr>
        <w:t>联合</w:t>
      </w:r>
      <w:r w:rsidR="000275C3" w:rsidRPr="00030768">
        <w:rPr>
          <w:rFonts w:ascii="宋体" w:eastAsia="宋体" w:hAnsi="宋体" w:hint="eastAsia"/>
          <w:sz w:val="28"/>
          <w:szCs w:val="28"/>
        </w:rPr>
        <w:t>检查，</w:t>
      </w:r>
      <w:r w:rsidR="000275C3" w:rsidRPr="00030768">
        <w:rPr>
          <w:rFonts w:ascii="宋体" w:eastAsia="宋体" w:hAnsi="宋体" w:hint="eastAsia"/>
          <w:sz w:val="28"/>
          <w:szCs w:val="28"/>
        </w:rPr>
        <w:lastRenderedPageBreak/>
        <w:t>以及探索建立牵头发动、综合协调、问题移交等机制。</w:t>
      </w:r>
    </w:p>
    <w:p w14:paraId="3C857819" w14:textId="6FE54033" w:rsidR="00237F2F" w:rsidRDefault="00D464A4" w:rsidP="00D464A4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D464A4">
        <w:rPr>
          <w:rFonts w:ascii="宋体" w:eastAsia="宋体" w:hAnsi="宋体" w:hint="eastAsia"/>
          <w:b/>
          <w:bCs/>
          <w:sz w:val="28"/>
          <w:szCs w:val="28"/>
        </w:rPr>
        <w:t>（二）制定标准的必要性</w:t>
      </w:r>
    </w:p>
    <w:p w14:paraId="15C29772" w14:textId="4108A54B" w:rsidR="00E572D0" w:rsidRPr="00E572D0" w:rsidRDefault="00E572D0" w:rsidP="00E572D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9D13DF">
        <w:rPr>
          <w:rFonts w:ascii="宋体" w:eastAsia="宋体" w:hAnsi="宋体" w:hint="eastAsia"/>
          <w:b/>
          <w:bCs/>
          <w:sz w:val="28"/>
          <w:szCs w:val="28"/>
        </w:rPr>
        <w:t>1.提高执法效率。</w:t>
      </w:r>
      <w:r w:rsidRPr="00E572D0">
        <w:rPr>
          <w:rFonts w:ascii="宋体" w:eastAsia="宋体" w:hAnsi="宋体" w:hint="eastAsia"/>
          <w:sz w:val="28"/>
          <w:szCs w:val="28"/>
        </w:rPr>
        <w:t>随着社会经济的发展，各行各业的监管需求日益复杂，多头监管、重复检查的问题逐渐凸显。制定</w:t>
      </w:r>
      <w:r w:rsidR="00F65DB1" w:rsidRPr="00787CE9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F65DB1" w:rsidRPr="00787CE9">
        <w:rPr>
          <w:rFonts w:ascii="宋体" w:eastAsia="宋体" w:hAnsi="宋体" w:hint="eastAsia"/>
          <w:sz w:val="28"/>
          <w:szCs w:val="28"/>
        </w:rPr>
        <w:t>》</w:t>
      </w:r>
      <w:r w:rsidRPr="00E572D0">
        <w:rPr>
          <w:rFonts w:ascii="宋体" w:eastAsia="宋体" w:hAnsi="宋体" w:hint="eastAsia"/>
          <w:sz w:val="28"/>
          <w:szCs w:val="28"/>
        </w:rPr>
        <w:t>可以规范执法流程，提高执法效率，避免资源浪费。</w:t>
      </w:r>
    </w:p>
    <w:p w14:paraId="58C466AA" w14:textId="190D4746" w:rsidR="00E572D0" w:rsidRPr="00E572D0" w:rsidRDefault="00E572D0" w:rsidP="00E572D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9D13DF">
        <w:rPr>
          <w:rFonts w:ascii="宋体" w:eastAsia="宋体" w:hAnsi="宋体" w:hint="eastAsia"/>
          <w:b/>
          <w:bCs/>
          <w:sz w:val="28"/>
          <w:szCs w:val="28"/>
        </w:rPr>
        <w:t>2.优化营商环境。</w:t>
      </w:r>
      <w:r w:rsidRPr="00E572D0">
        <w:rPr>
          <w:rFonts w:ascii="宋体" w:eastAsia="宋体" w:hAnsi="宋体" w:hint="eastAsia"/>
          <w:sz w:val="28"/>
          <w:szCs w:val="28"/>
        </w:rPr>
        <w:t>通过制定统一的地方标准，可以为企业提供更加清晰、稳定的经营环境，减少不必要的管理成本，促进企业健康发展。</w:t>
      </w:r>
    </w:p>
    <w:p w14:paraId="09D5684E" w14:textId="288359A1" w:rsidR="00E572D0" w:rsidRPr="00E572D0" w:rsidRDefault="00D36EF3" w:rsidP="00E572D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9D13DF">
        <w:rPr>
          <w:rFonts w:ascii="宋体" w:eastAsia="宋体" w:hAnsi="宋体" w:hint="eastAsia"/>
          <w:b/>
          <w:bCs/>
          <w:sz w:val="28"/>
          <w:szCs w:val="28"/>
        </w:rPr>
        <w:t>3.</w:t>
      </w:r>
      <w:r w:rsidR="00E572D0" w:rsidRPr="009D13DF">
        <w:rPr>
          <w:rFonts w:ascii="宋体" w:eastAsia="宋体" w:hAnsi="宋体" w:hint="eastAsia"/>
          <w:b/>
          <w:bCs/>
          <w:sz w:val="28"/>
          <w:szCs w:val="28"/>
        </w:rPr>
        <w:t>保障合法权益</w:t>
      </w:r>
      <w:r w:rsidRPr="009D13DF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E572D0" w:rsidRPr="00E572D0">
        <w:rPr>
          <w:rFonts w:ascii="宋体" w:eastAsia="宋体" w:hAnsi="宋体" w:hint="eastAsia"/>
          <w:sz w:val="28"/>
          <w:szCs w:val="28"/>
        </w:rPr>
        <w:t>标准化的执法程序可以确保执法公正、透明，保护企业及消费者的合法权益，增强社会公众对执法工作的信任。</w:t>
      </w:r>
    </w:p>
    <w:p w14:paraId="426F656E" w14:textId="1F4E9467" w:rsidR="00E249DB" w:rsidRPr="0045211F" w:rsidRDefault="00D36EF3" w:rsidP="0045211F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9D13DF">
        <w:rPr>
          <w:rFonts w:ascii="宋体" w:eastAsia="宋体" w:hAnsi="宋体" w:hint="eastAsia"/>
          <w:b/>
          <w:bCs/>
          <w:sz w:val="28"/>
          <w:szCs w:val="28"/>
        </w:rPr>
        <w:t>4.</w:t>
      </w:r>
      <w:r w:rsidR="00E572D0" w:rsidRPr="009D13DF">
        <w:rPr>
          <w:rFonts w:ascii="宋体" w:eastAsia="宋体" w:hAnsi="宋体" w:hint="eastAsia"/>
          <w:b/>
          <w:bCs/>
          <w:sz w:val="28"/>
          <w:szCs w:val="28"/>
        </w:rPr>
        <w:t>响应改革需求</w:t>
      </w:r>
      <w:r w:rsidRPr="009D13DF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E572D0" w:rsidRPr="00E572D0">
        <w:rPr>
          <w:rFonts w:ascii="宋体" w:eastAsia="宋体" w:hAnsi="宋体" w:hint="eastAsia"/>
          <w:sz w:val="28"/>
          <w:szCs w:val="28"/>
        </w:rPr>
        <w:t>当前，国家和地方政府都在积极推动“放管服”改革，制定</w:t>
      </w:r>
      <w:r w:rsidR="001D7EEA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1D7EEA">
        <w:rPr>
          <w:rFonts w:ascii="宋体" w:eastAsia="宋体" w:hAnsi="宋体" w:hint="eastAsia"/>
          <w:sz w:val="28"/>
          <w:szCs w:val="28"/>
        </w:rPr>
        <w:t>》</w:t>
      </w:r>
      <w:r w:rsidR="00E572D0" w:rsidRPr="00E572D0">
        <w:rPr>
          <w:rFonts w:ascii="宋体" w:eastAsia="宋体" w:hAnsi="宋体" w:hint="eastAsia"/>
          <w:sz w:val="28"/>
          <w:szCs w:val="28"/>
        </w:rPr>
        <w:t>是响应改革需求，推进政府职能转变的重要措施。</w:t>
      </w:r>
    </w:p>
    <w:p w14:paraId="562B7433" w14:textId="51FCC4AB" w:rsidR="00F252F8" w:rsidRDefault="00F252F8" w:rsidP="00D464A4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（三）制定标准的可行性</w:t>
      </w:r>
    </w:p>
    <w:p w14:paraId="49C5B303" w14:textId="25781038" w:rsidR="00E24BAA" w:rsidRPr="00E24BAA" w:rsidRDefault="005C3F01" w:rsidP="00E24BAA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E53D28">
        <w:rPr>
          <w:rFonts w:ascii="宋体" w:eastAsia="宋体" w:hAnsi="宋体" w:hint="eastAsia"/>
          <w:b/>
          <w:bCs/>
          <w:sz w:val="28"/>
          <w:szCs w:val="28"/>
        </w:rPr>
        <w:t>1.</w:t>
      </w:r>
      <w:r w:rsidR="00E24BAA" w:rsidRPr="00E53D28">
        <w:rPr>
          <w:rFonts w:ascii="宋体" w:eastAsia="宋体" w:hAnsi="宋体" w:hint="eastAsia"/>
          <w:b/>
          <w:bCs/>
          <w:sz w:val="28"/>
          <w:szCs w:val="28"/>
        </w:rPr>
        <w:t>已有成功经验</w:t>
      </w:r>
      <w:r w:rsidRPr="00E53D28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E24BAA" w:rsidRPr="00E24BAA">
        <w:rPr>
          <w:rFonts w:ascii="宋体" w:eastAsia="宋体" w:hAnsi="宋体" w:hint="eastAsia"/>
          <w:sz w:val="28"/>
          <w:szCs w:val="28"/>
        </w:rPr>
        <w:t>连云港市已经开展了一系列“综合查一次”的实践探索，积累了一定的经验，这为制定</w:t>
      </w:r>
      <w:r w:rsidR="00000B5B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000B5B">
        <w:rPr>
          <w:rFonts w:ascii="宋体" w:eastAsia="宋体" w:hAnsi="宋体" w:hint="eastAsia"/>
          <w:sz w:val="28"/>
          <w:szCs w:val="28"/>
        </w:rPr>
        <w:t>》</w:t>
      </w:r>
      <w:r w:rsidR="00E24BAA" w:rsidRPr="00E24BAA">
        <w:rPr>
          <w:rFonts w:ascii="宋体" w:eastAsia="宋体" w:hAnsi="宋体" w:hint="eastAsia"/>
          <w:sz w:val="28"/>
          <w:szCs w:val="28"/>
        </w:rPr>
        <w:t>提供了实践基础。</w:t>
      </w:r>
    </w:p>
    <w:p w14:paraId="1D22CAE4" w14:textId="14EC3717" w:rsidR="00E24BAA" w:rsidRPr="00E24BAA" w:rsidRDefault="006C486A" w:rsidP="00E24BAA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E53D28">
        <w:rPr>
          <w:rFonts w:ascii="宋体" w:eastAsia="宋体" w:hAnsi="宋体" w:hint="eastAsia"/>
          <w:b/>
          <w:bCs/>
          <w:sz w:val="28"/>
          <w:szCs w:val="28"/>
        </w:rPr>
        <w:t>2</w:t>
      </w:r>
      <w:r w:rsidR="005C3F01" w:rsidRPr="00E53D28">
        <w:rPr>
          <w:rFonts w:ascii="宋体" w:eastAsia="宋体" w:hAnsi="宋体" w:hint="eastAsia"/>
          <w:b/>
          <w:bCs/>
          <w:sz w:val="28"/>
          <w:szCs w:val="28"/>
        </w:rPr>
        <w:t>.</w:t>
      </w:r>
      <w:r w:rsidR="00E24BAA" w:rsidRPr="00E53D28">
        <w:rPr>
          <w:rFonts w:ascii="宋体" w:eastAsia="宋体" w:hAnsi="宋体" w:hint="eastAsia"/>
          <w:b/>
          <w:bCs/>
          <w:sz w:val="28"/>
          <w:szCs w:val="28"/>
        </w:rPr>
        <w:t>跨部门合作</w:t>
      </w:r>
      <w:r w:rsidR="00E53D28" w:rsidRPr="00E53D28">
        <w:rPr>
          <w:rFonts w:ascii="宋体" w:eastAsia="宋体" w:hAnsi="宋体" w:hint="eastAsia"/>
          <w:b/>
          <w:bCs/>
          <w:sz w:val="28"/>
          <w:szCs w:val="28"/>
        </w:rPr>
        <w:t>便利</w:t>
      </w:r>
      <w:r w:rsidR="005C3F01" w:rsidRPr="00E53D28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E24BAA" w:rsidRPr="00E24BAA">
        <w:rPr>
          <w:rFonts w:ascii="宋体" w:eastAsia="宋体" w:hAnsi="宋体" w:hint="eastAsia"/>
          <w:sz w:val="28"/>
          <w:szCs w:val="28"/>
        </w:rPr>
        <w:t>连云港市在实施“综合查一次”过程中已经建立了跨部门的合作机制，这为</w:t>
      </w:r>
      <w:r w:rsidR="00000B5B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000B5B">
        <w:rPr>
          <w:rFonts w:ascii="宋体" w:eastAsia="宋体" w:hAnsi="宋体" w:hint="eastAsia"/>
          <w:sz w:val="28"/>
          <w:szCs w:val="28"/>
        </w:rPr>
        <w:t>》</w:t>
      </w:r>
      <w:r w:rsidR="00E24BAA" w:rsidRPr="00E24BAA">
        <w:rPr>
          <w:rFonts w:ascii="宋体" w:eastAsia="宋体" w:hAnsi="宋体" w:hint="eastAsia"/>
          <w:sz w:val="28"/>
          <w:szCs w:val="28"/>
        </w:rPr>
        <w:t>的制定和实施提供了良好的组织基础。</w:t>
      </w:r>
    </w:p>
    <w:p w14:paraId="36A55505" w14:textId="319A318B" w:rsidR="00E24BAA" w:rsidRPr="00E24BAA" w:rsidRDefault="006C486A" w:rsidP="00E24BAA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E53D28">
        <w:rPr>
          <w:rFonts w:ascii="宋体" w:eastAsia="宋体" w:hAnsi="宋体" w:hint="eastAsia"/>
          <w:b/>
          <w:bCs/>
          <w:sz w:val="28"/>
          <w:szCs w:val="28"/>
        </w:rPr>
        <w:t>3</w:t>
      </w:r>
      <w:r w:rsidR="005C3F01" w:rsidRPr="00E53D28">
        <w:rPr>
          <w:rFonts w:ascii="宋体" w:eastAsia="宋体" w:hAnsi="宋体" w:hint="eastAsia"/>
          <w:b/>
          <w:bCs/>
          <w:sz w:val="28"/>
          <w:szCs w:val="28"/>
        </w:rPr>
        <w:t>.</w:t>
      </w:r>
      <w:r w:rsidR="00E53D28" w:rsidRPr="00E53D28">
        <w:rPr>
          <w:rFonts w:ascii="宋体" w:eastAsia="宋体" w:hAnsi="宋体" w:hint="eastAsia"/>
          <w:b/>
          <w:bCs/>
          <w:sz w:val="28"/>
          <w:szCs w:val="28"/>
        </w:rPr>
        <w:t>获得</w:t>
      </w:r>
      <w:r w:rsidR="00E24BAA" w:rsidRPr="00E53D28">
        <w:rPr>
          <w:rFonts w:ascii="宋体" w:eastAsia="宋体" w:hAnsi="宋体" w:hint="eastAsia"/>
          <w:b/>
          <w:bCs/>
          <w:sz w:val="28"/>
          <w:szCs w:val="28"/>
        </w:rPr>
        <w:t>政策支持</w:t>
      </w:r>
      <w:r w:rsidR="005C3F01" w:rsidRPr="00E53D28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E24BAA" w:rsidRPr="00E24BAA">
        <w:rPr>
          <w:rFonts w:ascii="宋体" w:eastAsia="宋体" w:hAnsi="宋体" w:hint="eastAsia"/>
          <w:sz w:val="28"/>
          <w:szCs w:val="28"/>
        </w:rPr>
        <w:t>国家和地方层面对优化营商环境、简化行政审批流程有明确的政策支持，这为</w:t>
      </w:r>
      <w:r w:rsidR="00850028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850028">
        <w:rPr>
          <w:rFonts w:ascii="宋体" w:eastAsia="宋体" w:hAnsi="宋体" w:hint="eastAsia"/>
          <w:sz w:val="28"/>
          <w:szCs w:val="28"/>
        </w:rPr>
        <w:t>》</w:t>
      </w:r>
      <w:r w:rsidR="00E24BAA" w:rsidRPr="00E24BAA">
        <w:rPr>
          <w:rFonts w:ascii="宋体" w:eastAsia="宋体" w:hAnsi="宋体" w:hint="eastAsia"/>
          <w:sz w:val="28"/>
          <w:szCs w:val="28"/>
        </w:rPr>
        <w:t>的制定提供了政策依据。</w:t>
      </w:r>
    </w:p>
    <w:p w14:paraId="0EB597F6" w14:textId="4A1D29CE" w:rsidR="00E249DB" w:rsidRPr="00E53D28" w:rsidRDefault="006C486A" w:rsidP="00E53D28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E53D28">
        <w:rPr>
          <w:rFonts w:ascii="宋体" w:eastAsia="宋体" w:hAnsi="宋体" w:hint="eastAsia"/>
          <w:b/>
          <w:bCs/>
          <w:sz w:val="28"/>
          <w:szCs w:val="28"/>
        </w:rPr>
        <w:t>4</w:t>
      </w:r>
      <w:r w:rsidR="00B17E3F" w:rsidRPr="00E53D28">
        <w:rPr>
          <w:rFonts w:ascii="宋体" w:eastAsia="宋体" w:hAnsi="宋体" w:hint="eastAsia"/>
          <w:b/>
          <w:bCs/>
          <w:sz w:val="28"/>
          <w:szCs w:val="28"/>
        </w:rPr>
        <w:t>.</w:t>
      </w:r>
      <w:r w:rsidR="00E24BAA" w:rsidRPr="00E53D28">
        <w:rPr>
          <w:rFonts w:ascii="宋体" w:eastAsia="宋体" w:hAnsi="宋体" w:hint="eastAsia"/>
          <w:b/>
          <w:bCs/>
          <w:sz w:val="28"/>
          <w:szCs w:val="28"/>
        </w:rPr>
        <w:t>社会</w:t>
      </w:r>
      <w:r w:rsidR="00E94B59">
        <w:rPr>
          <w:rFonts w:ascii="宋体" w:eastAsia="宋体" w:hAnsi="宋体" w:hint="eastAsia"/>
          <w:b/>
          <w:bCs/>
          <w:sz w:val="28"/>
          <w:szCs w:val="28"/>
        </w:rPr>
        <w:t>动力充足</w:t>
      </w:r>
      <w:r w:rsidR="00B17E3F" w:rsidRPr="00E53D28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E24BAA" w:rsidRPr="00E24BAA">
        <w:rPr>
          <w:rFonts w:ascii="宋体" w:eastAsia="宋体" w:hAnsi="宋体" w:hint="eastAsia"/>
          <w:sz w:val="28"/>
          <w:szCs w:val="28"/>
        </w:rPr>
        <w:t>企业和社会公众对于减少重复检查、提高执法效率有强烈的需求，这为</w:t>
      </w:r>
      <w:r w:rsidR="00850028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850028">
        <w:rPr>
          <w:rFonts w:ascii="宋体" w:eastAsia="宋体" w:hAnsi="宋体" w:hint="eastAsia"/>
          <w:sz w:val="28"/>
          <w:szCs w:val="28"/>
        </w:rPr>
        <w:t>》</w:t>
      </w:r>
      <w:r w:rsidR="00E24BAA" w:rsidRPr="00E24BAA">
        <w:rPr>
          <w:rFonts w:ascii="宋体" w:eastAsia="宋体" w:hAnsi="宋体" w:hint="eastAsia"/>
          <w:sz w:val="28"/>
          <w:szCs w:val="28"/>
        </w:rPr>
        <w:t>的制定</w:t>
      </w:r>
      <w:r w:rsidR="00E53D28">
        <w:rPr>
          <w:rFonts w:ascii="宋体" w:eastAsia="宋体" w:hAnsi="宋体" w:hint="eastAsia"/>
          <w:sz w:val="28"/>
          <w:szCs w:val="28"/>
        </w:rPr>
        <w:t>和实施</w:t>
      </w:r>
      <w:r w:rsidR="00E24BAA" w:rsidRPr="00E24BAA">
        <w:rPr>
          <w:rFonts w:ascii="宋体" w:eastAsia="宋体" w:hAnsi="宋体" w:hint="eastAsia"/>
          <w:sz w:val="28"/>
          <w:szCs w:val="28"/>
        </w:rPr>
        <w:t>提供了社会动力。</w:t>
      </w:r>
    </w:p>
    <w:p w14:paraId="1FFE73BA" w14:textId="59ED8579" w:rsidR="00E249DB" w:rsidRPr="00E53D28" w:rsidRDefault="00F252F8" w:rsidP="00E53D28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（四）预期社会经济效益</w:t>
      </w:r>
    </w:p>
    <w:p w14:paraId="6E4CDD34" w14:textId="265DE7DE" w:rsidR="005C6AF2" w:rsidRPr="00030768" w:rsidRDefault="005C6AF2" w:rsidP="005C6AF2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D464A4">
        <w:rPr>
          <w:rFonts w:ascii="宋体" w:eastAsia="宋体" w:hAnsi="宋体" w:hint="eastAsia"/>
          <w:b/>
          <w:bCs/>
          <w:sz w:val="28"/>
          <w:szCs w:val="28"/>
        </w:rPr>
        <w:t>1.</w:t>
      </w:r>
      <w:r w:rsidR="006C7179">
        <w:rPr>
          <w:rFonts w:ascii="宋体" w:eastAsia="宋体" w:hAnsi="宋体" w:hint="eastAsia"/>
          <w:b/>
          <w:bCs/>
          <w:sz w:val="28"/>
          <w:szCs w:val="28"/>
        </w:rPr>
        <w:t>增强</w:t>
      </w:r>
      <w:r w:rsidRPr="00D464A4">
        <w:rPr>
          <w:rFonts w:ascii="宋体" w:eastAsia="宋体" w:hAnsi="宋体" w:hint="eastAsia"/>
          <w:b/>
          <w:bCs/>
          <w:sz w:val="28"/>
          <w:szCs w:val="28"/>
        </w:rPr>
        <w:t>企业减负效果。</w:t>
      </w:r>
      <w:r>
        <w:rPr>
          <w:rFonts w:ascii="宋体" w:eastAsia="宋体" w:hAnsi="宋体" w:hint="eastAsia"/>
          <w:sz w:val="28"/>
          <w:szCs w:val="28"/>
        </w:rPr>
        <w:t>今年以来</w:t>
      </w:r>
      <w:r w:rsidRPr="00030768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“</w:t>
      </w:r>
      <w:r w:rsidRPr="00030768">
        <w:rPr>
          <w:rFonts w:ascii="宋体" w:eastAsia="宋体" w:hAnsi="宋体" w:hint="eastAsia"/>
          <w:sz w:val="28"/>
          <w:szCs w:val="28"/>
        </w:rPr>
        <w:t>综合查一次”机制已减少重复检查</w:t>
      </w:r>
      <w:r w:rsidRPr="002608E0">
        <w:rPr>
          <w:rFonts w:ascii="Times New Roman" w:eastAsia="宋体" w:hAnsi="Times New Roman" w:cs="Times New Roman"/>
          <w:sz w:val="28"/>
          <w:szCs w:val="28"/>
        </w:rPr>
        <w:t>11684</w:t>
      </w:r>
      <w:r w:rsidRPr="002608E0">
        <w:rPr>
          <w:rFonts w:ascii="Times New Roman" w:eastAsia="宋体" w:hAnsi="Times New Roman" w:cs="Times New Roman"/>
          <w:sz w:val="28"/>
          <w:szCs w:val="28"/>
        </w:rPr>
        <w:t>次，降幅达</w:t>
      </w:r>
      <w:r w:rsidRPr="002608E0">
        <w:rPr>
          <w:rFonts w:ascii="Times New Roman" w:eastAsia="宋体" w:hAnsi="Times New Roman" w:cs="Times New Roman"/>
          <w:sz w:val="28"/>
          <w:szCs w:val="28"/>
        </w:rPr>
        <w:t>83.9%</w:t>
      </w:r>
      <w:r w:rsidRPr="00030768">
        <w:rPr>
          <w:rFonts w:ascii="宋体" w:eastAsia="宋体" w:hAnsi="宋体" w:hint="eastAsia"/>
          <w:sz w:val="28"/>
          <w:szCs w:val="28"/>
        </w:rPr>
        <w:t>，大大减轻了企业的负担。</w:t>
      </w:r>
      <w:r w:rsidR="00472ED1">
        <w:rPr>
          <w:rFonts w:ascii="宋体" w:eastAsia="宋体" w:hAnsi="宋体" w:hint="eastAsia"/>
          <w:sz w:val="28"/>
          <w:szCs w:val="28"/>
        </w:rPr>
        <w:t>《规范》</w:t>
      </w:r>
      <w:r w:rsidR="00472ED1" w:rsidRPr="00E24BAA">
        <w:rPr>
          <w:rFonts w:ascii="宋体" w:eastAsia="宋体" w:hAnsi="宋体" w:hint="eastAsia"/>
          <w:sz w:val="28"/>
          <w:szCs w:val="28"/>
        </w:rPr>
        <w:t>的制定</w:t>
      </w:r>
      <w:r w:rsidR="00472ED1">
        <w:rPr>
          <w:rFonts w:ascii="宋体" w:eastAsia="宋体" w:hAnsi="宋体" w:hint="eastAsia"/>
          <w:sz w:val="28"/>
          <w:szCs w:val="28"/>
        </w:rPr>
        <w:t>，将进一步引导、规范执法检查机关的执法行为，</w:t>
      </w:r>
      <w:r w:rsidR="00CC7863" w:rsidRPr="00030768">
        <w:rPr>
          <w:rFonts w:ascii="宋体" w:eastAsia="宋体" w:hAnsi="宋体" w:hint="eastAsia"/>
          <w:sz w:val="28"/>
          <w:szCs w:val="28"/>
        </w:rPr>
        <w:t>连云港市企业负担</w:t>
      </w:r>
      <w:r w:rsidR="00CC7863">
        <w:rPr>
          <w:rFonts w:ascii="宋体" w:eastAsia="宋体" w:hAnsi="宋体" w:hint="eastAsia"/>
          <w:sz w:val="28"/>
          <w:szCs w:val="28"/>
        </w:rPr>
        <w:t>将进一步</w:t>
      </w:r>
      <w:r w:rsidR="00CC7863" w:rsidRPr="00030768">
        <w:rPr>
          <w:rFonts w:ascii="宋体" w:eastAsia="宋体" w:hAnsi="宋体" w:hint="eastAsia"/>
          <w:sz w:val="28"/>
          <w:szCs w:val="28"/>
        </w:rPr>
        <w:t>减轻，重复检查次数</w:t>
      </w:r>
      <w:r w:rsidR="00CC7863">
        <w:rPr>
          <w:rFonts w:ascii="宋体" w:eastAsia="宋体" w:hAnsi="宋体" w:hint="eastAsia"/>
          <w:sz w:val="28"/>
          <w:szCs w:val="28"/>
        </w:rPr>
        <w:t>将进一步</w:t>
      </w:r>
      <w:r w:rsidR="00CC7863" w:rsidRPr="00030768">
        <w:rPr>
          <w:rFonts w:ascii="宋体" w:eastAsia="宋体" w:hAnsi="宋体" w:hint="eastAsia"/>
          <w:sz w:val="28"/>
          <w:szCs w:val="28"/>
        </w:rPr>
        <w:t>减少。</w:t>
      </w:r>
    </w:p>
    <w:p w14:paraId="15CF0A94" w14:textId="7C0ABDBF" w:rsidR="005C6AF2" w:rsidRPr="00471C56" w:rsidRDefault="005C6AF2" w:rsidP="00471C56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D464A4">
        <w:rPr>
          <w:rFonts w:ascii="宋体" w:eastAsia="宋体" w:hAnsi="宋体" w:hint="eastAsia"/>
          <w:b/>
          <w:bCs/>
          <w:sz w:val="28"/>
          <w:szCs w:val="28"/>
        </w:rPr>
        <w:t>2.</w:t>
      </w:r>
      <w:r w:rsidR="006C7179">
        <w:rPr>
          <w:rFonts w:ascii="宋体" w:eastAsia="宋体" w:hAnsi="宋体" w:hint="eastAsia"/>
          <w:b/>
          <w:bCs/>
          <w:sz w:val="28"/>
          <w:szCs w:val="28"/>
        </w:rPr>
        <w:t>提高</w:t>
      </w:r>
      <w:r w:rsidRPr="00D464A4">
        <w:rPr>
          <w:rFonts w:ascii="宋体" w:eastAsia="宋体" w:hAnsi="宋体" w:hint="eastAsia"/>
          <w:b/>
          <w:bCs/>
          <w:sz w:val="28"/>
          <w:szCs w:val="28"/>
        </w:rPr>
        <w:t>数字化管理效率。</w:t>
      </w:r>
      <w:r w:rsidR="00F256D7">
        <w:rPr>
          <w:rFonts w:ascii="宋体" w:eastAsia="宋体" w:hAnsi="宋体" w:hint="eastAsia"/>
          <w:sz w:val="28"/>
          <w:szCs w:val="28"/>
        </w:rPr>
        <w:t>《规范》制定</w:t>
      </w:r>
      <w:r w:rsidR="00913B0A">
        <w:rPr>
          <w:rFonts w:ascii="宋体" w:eastAsia="宋体" w:hAnsi="宋体" w:hint="eastAsia"/>
          <w:sz w:val="28"/>
          <w:szCs w:val="28"/>
        </w:rPr>
        <w:t>将有助于推动</w:t>
      </w:r>
      <w:r w:rsidRPr="00E920F9">
        <w:rPr>
          <w:rFonts w:ascii="宋体" w:eastAsia="宋体" w:hAnsi="宋体" w:hint="eastAsia"/>
          <w:sz w:val="28"/>
          <w:szCs w:val="28"/>
        </w:rPr>
        <w:t>连云港市智慧化管理平台</w:t>
      </w:r>
      <w:r w:rsidR="00913B0A">
        <w:rPr>
          <w:rFonts w:ascii="宋体" w:eastAsia="宋体" w:hAnsi="宋体" w:hint="eastAsia"/>
          <w:sz w:val="28"/>
          <w:szCs w:val="28"/>
        </w:rPr>
        <w:t>的建设</w:t>
      </w:r>
      <w:r w:rsidRPr="00E920F9">
        <w:rPr>
          <w:rFonts w:ascii="宋体" w:eastAsia="宋体" w:hAnsi="宋体" w:hint="eastAsia"/>
          <w:sz w:val="28"/>
          <w:szCs w:val="28"/>
        </w:rPr>
        <w:t>，打通</w:t>
      </w:r>
      <w:r w:rsidRPr="00B25989">
        <w:rPr>
          <w:rFonts w:ascii="Times New Roman" w:eastAsia="宋体" w:hAnsi="Times New Roman" w:cs="Times New Roman"/>
          <w:sz w:val="28"/>
          <w:szCs w:val="28"/>
        </w:rPr>
        <w:t>14</w:t>
      </w:r>
      <w:r w:rsidRPr="00E920F9">
        <w:rPr>
          <w:rFonts w:ascii="宋体" w:eastAsia="宋体" w:hAnsi="宋体" w:hint="eastAsia"/>
          <w:sz w:val="28"/>
          <w:szCs w:val="28"/>
        </w:rPr>
        <w:t>个执法系统实现数据共享，整合电脑</w:t>
      </w:r>
      <w:r w:rsidRPr="00E920F9">
        <w:rPr>
          <w:rFonts w:ascii="宋体" w:eastAsia="宋体" w:hAnsi="宋体" w:hint="eastAsia"/>
          <w:sz w:val="28"/>
          <w:szCs w:val="28"/>
        </w:rPr>
        <w:lastRenderedPageBreak/>
        <w:t>端和手机端，并通过为企业赋予特定编码，实现政策推送、检查报备、提前告知、现场执法、问题反馈、整改服务的全流程闭环，这种数字化管理方式</w:t>
      </w:r>
      <w:r w:rsidR="00913B0A">
        <w:rPr>
          <w:rFonts w:ascii="宋体" w:eastAsia="宋体" w:hAnsi="宋体" w:hint="eastAsia"/>
          <w:sz w:val="28"/>
          <w:szCs w:val="28"/>
        </w:rPr>
        <w:t>将</w:t>
      </w:r>
      <w:r w:rsidRPr="00E920F9">
        <w:rPr>
          <w:rFonts w:ascii="宋体" w:eastAsia="宋体" w:hAnsi="宋体" w:hint="eastAsia"/>
          <w:sz w:val="28"/>
          <w:szCs w:val="28"/>
        </w:rPr>
        <w:t>提高</w:t>
      </w:r>
      <w:r w:rsidR="00913B0A">
        <w:rPr>
          <w:rFonts w:ascii="宋体" w:eastAsia="宋体" w:hAnsi="宋体" w:hint="eastAsia"/>
          <w:sz w:val="28"/>
          <w:szCs w:val="28"/>
        </w:rPr>
        <w:t>综合</w:t>
      </w:r>
      <w:r w:rsidRPr="00E920F9">
        <w:rPr>
          <w:rFonts w:ascii="宋体" w:eastAsia="宋体" w:hAnsi="宋体" w:hint="eastAsia"/>
          <w:sz w:val="28"/>
          <w:szCs w:val="28"/>
        </w:rPr>
        <w:t>执法检查的效率和准确性，也</w:t>
      </w:r>
      <w:r w:rsidR="00913B0A">
        <w:rPr>
          <w:rFonts w:ascii="宋体" w:eastAsia="宋体" w:hAnsi="宋体" w:hint="eastAsia"/>
          <w:sz w:val="28"/>
          <w:szCs w:val="28"/>
        </w:rPr>
        <w:t>将</w:t>
      </w:r>
      <w:r w:rsidRPr="00E920F9">
        <w:rPr>
          <w:rFonts w:ascii="宋体" w:eastAsia="宋体" w:hAnsi="宋体" w:hint="eastAsia"/>
          <w:sz w:val="28"/>
          <w:szCs w:val="28"/>
        </w:rPr>
        <w:t>为企业提供问题反馈、举报申诉、检查记录以及通知信息等服务渠道。</w:t>
      </w:r>
    </w:p>
    <w:p w14:paraId="42D59ED1" w14:textId="14194840" w:rsidR="005C6AF2" w:rsidRPr="00030768" w:rsidRDefault="005C6AF2" w:rsidP="005C6AF2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D464A4">
        <w:rPr>
          <w:rFonts w:ascii="宋体" w:eastAsia="宋体" w:hAnsi="宋体" w:hint="eastAsia"/>
          <w:b/>
          <w:bCs/>
          <w:sz w:val="28"/>
          <w:szCs w:val="28"/>
        </w:rPr>
        <w:t>3.</w:t>
      </w:r>
      <w:r w:rsidR="00117A46">
        <w:rPr>
          <w:rFonts w:ascii="宋体" w:eastAsia="宋体" w:hAnsi="宋体" w:hint="eastAsia"/>
          <w:b/>
          <w:bCs/>
          <w:sz w:val="28"/>
          <w:szCs w:val="28"/>
        </w:rPr>
        <w:t>强化</w:t>
      </w:r>
      <w:r w:rsidRPr="00D464A4">
        <w:rPr>
          <w:rFonts w:ascii="宋体" w:eastAsia="宋体" w:hAnsi="宋体" w:hint="eastAsia"/>
          <w:b/>
          <w:bCs/>
          <w:sz w:val="28"/>
          <w:szCs w:val="28"/>
        </w:rPr>
        <w:t>跨部门协同。</w:t>
      </w:r>
      <w:r w:rsidR="00622D51">
        <w:rPr>
          <w:rFonts w:ascii="宋体" w:eastAsia="宋体" w:hAnsi="宋体" w:hint="eastAsia"/>
          <w:sz w:val="28"/>
          <w:szCs w:val="28"/>
        </w:rPr>
        <w:t>《规范》制定后</w:t>
      </w:r>
      <w:r w:rsidRPr="00030768">
        <w:rPr>
          <w:rFonts w:ascii="宋体" w:eastAsia="宋体" w:hAnsi="宋体" w:hint="eastAsia"/>
          <w:sz w:val="28"/>
          <w:szCs w:val="28"/>
        </w:rPr>
        <w:t>，不同部门之间的协同工作</w:t>
      </w:r>
      <w:r w:rsidR="00622D51">
        <w:rPr>
          <w:rFonts w:ascii="宋体" w:eastAsia="宋体" w:hAnsi="宋体" w:hint="eastAsia"/>
          <w:sz w:val="28"/>
          <w:szCs w:val="28"/>
        </w:rPr>
        <w:t>将大大</w:t>
      </w:r>
      <w:r w:rsidRPr="00030768">
        <w:rPr>
          <w:rFonts w:ascii="宋体" w:eastAsia="宋体" w:hAnsi="宋体" w:hint="eastAsia"/>
          <w:sz w:val="28"/>
          <w:szCs w:val="28"/>
        </w:rPr>
        <w:t>加强。</w:t>
      </w:r>
      <w:r>
        <w:rPr>
          <w:rFonts w:ascii="宋体" w:eastAsia="宋体" w:hAnsi="宋体" w:hint="eastAsia"/>
          <w:sz w:val="28"/>
          <w:szCs w:val="28"/>
        </w:rPr>
        <w:t>多</w:t>
      </w:r>
      <w:r w:rsidRPr="00030768">
        <w:rPr>
          <w:rFonts w:ascii="宋体" w:eastAsia="宋体" w:hAnsi="宋体" w:hint="eastAsia"/>
          <w:sz w:val="28"/>
          <w:szCs w:val="28"/>
        </w:rPr>
        <w:t>部门联合对企业进行综合检查，实现进一次门、查多项事、一次到位的目标。</w:t>
      </w:r>
    </w:p>
    <w:p w14:paraId="1CDF08D8" w14:textId="681AD4B2" w:rsidR="006F302B" w:rsidRPr="005C6AF2" w:rsidRDefault="005C6AF2" w:rsidP="007C74FD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E920F9">
        <w:rPr>
          <w:rFonts w:ascii="宋体" w:eastAsia="宋体" w:hAnsi="宋体" w:hint="eastAsia"/>
          <w:b/>
          <w:bCs/>
          <w:sz w:val="28"/>
          <w:szCs w:val="28"/>
        </w:rPr>
        <w:t>4.</w:t>
      </w:r>
      <w:r w:rsidR="00641338">
        <w:rPr>
          <w:rFonts w:ascii="宋体" w:eastAsia="宋体" w:hAnsi="宋体" w:hint="eastAsia"/>
          <w:b/>
          <w:bCs/>
          <w:sz w:val="28"/>
          <w:szCs w:val="28"/>
        </w:rPr>
        <w:t>提升</w:t>
      </w:r>
      <w:r w:rsidRPr="00E920F9">
        <w:rPr>
          <w:rFonts w:ascii="宋体" w:eastAsia="宋体" w:hAnsi="宋体" w:hint="eastAsia"/>
          <w:b/>
          <w:bCs/>
          <w:sz w:val="28"/>
          <w:szCs w:val="28"/>
        </w:rPr>
        <w:t>执法服务</w:t>
      </w:r>
      <w:r w:rsidR="007C74FD">
        <w:rPr>
          <w:rFonts w:ascii="宋体" w:eastAsia="宋体" w:hAnsi="宋体" w:hint="eastAsia"/>
          <w:b/>
          <w:bCs/>
          <w:sz w:val="28"/>
          <w:szCs w:val="28"/>
        </w:rPr>
        <w:t>品质</w:t>
      </w:r>
      <w:r w:rsidRPr="00E920F9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B92B2E" w:rsidRPr="00030768">
        <w:rPr>
          <w:rFonts w:ascii="宋体" w:eastAsia="宋体" w:hAnsi="宋体" w:hint="eastAsia"/>
          <w:sz w:val="28"/>
          <w:szCs w:val="28"/>
        </w:rPr>
        <w:t>“综合查一次”改革</w:t>
      </w:r>
      <w:r w:rsidR="00B92B2E">
        <w:rPr>
          <w:rFonts w:ascii="宋体" w:eastAsia="宋体" w:hAnsi="宋体" w:hint="eastAsia"/>
          <w:sz w:val="28"/>
          <w:szCs w:val="28"/>
        </w:rPr>
        <w:t>实施后，</w:t>
      </w:r>
      <w:r w:rsidRPr="00E920F9">
        <w:rPr>
          <w:rFonts w:ascii="宋体" w:eastAsia="宋体" w:hAnsi="宋体" w:hint="eastAsia"/>
          <w:sz w:val="28"/>
          <w:szCs w:val="28"/>
        </w:rPr>
        <w:t>全市</w:t>
      </w:r>
      <w:r w:rsidRPr="003E0AB6">
        <w:rPr>
          <w:rFonts w:ascii="Times New Roman" w:eastAsia="宋体" w:hAnsi="Times New Roman" w:cs="Times New Roman"/>
          <w:sz w:val="28"/>
          <w:szCs w:val="28"/>
        </w:rPr>
        <w:t>8800</w:t>
      </w:r>
      <w:r w:rsidRPr="00E920F9">
        <w:rPr>
          <w:rFonts w:ascii="宋体" w:eastAsia="宋体" w:hAnsi="宋体"/>
          <w:sz w:val="28"/>
          <w:szCs w:val="28"/>
        </w:rPr>
        <w:t>余名执法人员签订并存档《执法检查人员履责承诺书》</w:t>
      </w:r>
      <w:r w:rsidRPr="00E920F9">
        <w:rPr>
          <w:rFonts w:ascii="宋体" w:eastAsia="宋体" w:hAnsi="宋体" w:hint="eastAsia"/>
          <w:sz w:val="28"/>
          <w:szCs w:val="28"/>
        </w:rPr>
        <w:t>，各执法机关面向社会做出公开承诺，各级执法人员执法服务意识显著提升。</w:t>
      </w:r>
      <w:r w:rsidR="00B87BA8">
        <w:rPr>
          <w:rFonts w:ascii="宋体" w:eastAsia="宋体" w:hAnsi="宋体" w:hint="eastAsia"/>
          <w:sz w:val="28"/>
          <w:szCs w:val="28"/>
        </w:rPr>
        <w:t>《规范》制定后，通过进一步强化</w:t>
      </w:r>
      <w:r w:rsidR="00B87BA8" w:rsidRPr="00E920F9">
        <w:rPr>
          <w:rFonts w:ascii="宋体" w:eastAsia="宋体" w:hAnsi="宋体" w:hint="eastAsia"/>
          <w:sz w:val="28"/>
          <w:szCs w:val="28"/>
        </w:rPr>
        <w:t>各级执法人员</w:t>
      </w:r>
      <w:r w:rsidR="00B87BA8">
        <w:rPr>
          <w:rFonts w:ascii="宋体" w:eastAsia="宋体" w:hAnsi="宋体" w:hint="eastAsia"/>
          <w:sz w:val="28"/>
          <w:szCs w:val="28"/>
        </w:rPr>
        <w:t>规则、规范意识，</w:t>
      </w:r>
      <w:r w:rsidR="001B7839">
        <w:rPr>
          <w:rFonts w:ascii="宋体" w:eastAsia="宋体" w:hAnsi="宋体" w:hint="eastAsia"/>
          <w:sz w:val="28"/>
          <w:szCs w:val="28"/>
        </w:rPr>
        <w:t>提升他们执法服务</w:t>
      </w:r>
      <w:r w:rsidR="00870FEF">
        <w:rPr>
          <w:rFonts w:ascii="宋体" w:eastAsia="宋体" w:hAnsi="宋体" w:hint="eastAsia"/>
          <w:sz w:val="28"/>
          <w:szCs w:val="28"/>
        </w:rPr>
        <w:t>的</w:t>
      </w:r>
      <w:r w:rsidR="001B7839">
        <w:rPr>
          <w:rFonts w:ascii="宋体" w:eastAsia="宋体" w:hAnsi="宋体" w:hint="eastAsia"/>
          <w:sz w:val="28"/>
          <w:szCs w:val="28"/>
        </w:rPr>
        <w:t>品质</w:t>
      </w:r>
      <w:r w:rsidR="00B87BA8" w:rsidRPr="00E920F9">
        <w:rPr>
          <w:rFonts w:ascii="宋体" w:eastAsia="宋体" w:hAnsi="宋体" w:hint="eastAsia"/>
          <w:sz w:val="28"/>
          <w:szCs w:val="28"/>
        </w:rPr>
        <w:t>。</w:t>
      </w:r>
    </w:p>
    <w:p w14:paraId="1464E230" w14:textId="11BBA15C" w:rsidR="00FE6BA1" w:rsidRPr="003A7CA8" w:rsidRDefault="00FE6BA1" w:rsidP="00E11562">
      <w:pPr>
        <w:spacing w:beforeLines="50" w:before="156" w:afterLines="50" w:after="156" w:line="480" w:lineRule="exact"/>
        <w:rPr>
          <w:rFonts w:ascii="方正小标宋简体" w:eastAsia="方正小标宋简体" w:hAnsi="宋体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二、任务来源</w:t>
      </w:r>
    </w:p>
    <w:p w14:paraId="477E983A" w14:textId="6B3760EC" w:rsidR="008A5040" w:rsidRPr="00991AB7" w:rsidRDefault="004F7BE4" w:rsidP="00991AB7">
      <w:pPr>
        <w:spacing w:line="480" w:lineRule="exact"/>
        <w:ind w:firstLineChars="200" w:firstLine="56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>
        <w:rPr>
          <w:rFonts w:ascii="宋体" w:eastAsia="宋体" w:hAnsi="宋体" w:hint="eastAsia"/>
          <w:sz w:val="28"/>
          <w:szCs w:val="28"/>
        </w:rPr>
        <w:t>》</w:t>
      </w:r>
      <w:r w:rsidR="008A5040">
        <w:rPr>
          <w:rFonts w:ascii="宋体" w:eastAsia="宋体" w:hAnsi="宋体" w:hint="eastAsia"/>
          <w:sz w:val="28"/>
          <w:szCs w:val="28"/>
        </w:rPr>
        <w:t>编制的主要任务来源是</w:t>
      </w:r>
      <w:r w:rsidR="007B0C52">
        <w:rPr>
          <w:rFonts w:ascii="宋体" w:eastAsia="宋体" w:hAnsi="宋体" w:hint="eastAsia"/>
          <w:sz w:val="28"/>
          <w:szCs w:val="28"/>
        </w:rPr>
        <w:t>连云港市市场监督管理局《</w:t>
      </w:r>
      <w:r w:rsidR="007B0C52" w:rsidRPr="007B0C52">
        <w:rPr>
          <w:rFonts w:ascii="宋体" w:eastAsia="宋体" w:hAnsi="宋体" w:hint="eastAsia"/>
          <w:sz w:val="28"/>
          <w:szCs w:val="28"/>
        </w:rPr>
        <w:t>关于下达2023年市地方标准项目增补计划的通知</w:t>
      </w:r>
      <w:r w:rsidR="007B0C52">
        <w:rPr>
          <w:rFonts w:ascii="宋体" w:eastAsia="宋体" w:hAnsi="宋体" w:hint="eastAsia"/>
          <w:sz w:val="28"/>
          <w:szCs w:val="28"/>
        </w:rPr>
        <w:t>》</w:t>
      </w:r>
      <w:r w:rsidR="000B4901">
        <w:rPr>
          <w:rFonts w:ascii="宋体" w:eastAsia="宋体" w:hAnsi="宋体" w:hint="eastAsia"/>
          <w:sz w:val="28"/>
          <w:szCs w:val="28"/>
        </w:rPr>
        <w:t>（</w:t>
      </w:r>
      <w:r w:rsidR="000B4901" w:rsidRPr="000B4901">
        <w:rPr>
          <w:rFonts w:ascii="宋体" w:eastAsia="宋体" w:hAnsi="宋体" w:hint="eastAsia"/>
          <w:sz w:val="28"/>
          <w:szCs w:val="28"/>
        </w:rPr>
        <w:t>连</w:t>
      </w:r>
      <w:proofErr w:type="gramStart"/>
      <w:r w:rsidR="000B4901" w:rsidRPr="000B4901">
        <w:rPr>
          <w:rFonts w:ascii="宋体" w:eastAsia="宋体" w:hAnsi="宋体" w:hint="eastAsia"/>
          <w:sz w:val="28"/>
          <w:szCs w:val="28"/>
        </w:rPr>
        <w:t>市监标函</w:t>
      </w:r>
      <w:proofErr w:type="gramEnd"/>
      <w:r w:rsidR="000B4901" w:rsidRPr="000B4901">
        <w:rPr>
          <w:rFonts w:ascii="宋体" w:eastAsia="宋体" w:hAnsi="宋体" w:hint="eastAsia"/>
          <w:sz w:val="28"/>
          <w:szCs w:val="28"/>
        </w:rPr>
        <w:t>〔2023〕184号</w:t>
      </w:r>
      <w:r w:rsidR="000B4901">
        <w:rPr>
          <w:rFonts w:ascii="宋体" w:eastAsia="宋体" w:hAnsi="宋体" w:hint="eastAsia"/>
          <w:sz w:val="28"/>
          <w:szCs w:val="28"/>
        </w:rPr>
        <w:t>）</w:t>
      </w:r>
      <w:r w:rsidR="001E73C3">
        <w:rPr>
          <w:rFonts w:ascii="宋体" w:eastAsia="宋体" w:hAnsi="宋体" w:hint="eastAsia"/>
          <w:sz w:val="28"/>
          <w:szCs w:val="28"/>
        </w:rPr>
        <w:t>中对</w:t>
      </w:r>
      <w:r w:rsidR="001E73C3" w:rsidRPr="001E73C3">
        <w:rPr>
          <w:rFonts w:ascii="宋体" w:eastAsia="宋体" w:hAnsi="宋体" w:hint="eastAsia"/>
          <w:sz w:val="28"/>
          <w:szCs w:val="28"/>
        </w:rPr>
        <w:t>地方标准项目承担单位</w:t>
      </w:r>
      <w:r w:rsidR="006A2C3C">
        <w:rPr>
          <w:rFonts w:ascii="宋体" w:eastAsia="宋体" w:hAnsi="宋体" w:hint="eastAsia"/>
          <w:sz w:val="28"/>
          <w:szCs w:val="28"/>
        </w:rPr>
        <w:t>发出</w:t>
      </w:r>
      <w:r w:rsidR="001E73C3">
        <w:rPr>
          <w:rFonts w:ascii="宋体" w:eastAsia="宋体" w:hAnsi="宋体" w:hint="eastAsia"/>
          <w:sz w:val="28"/>
          <w:szCs w:val="28"/>
        </w:rPr>
        <w:t>的《规范》编制</w:t>
      </w:r>
      <w:r w:rsidR="009B2FD2">
        <w:rPr>
          <w:rFonts w:ascii="宋体" w:eastAsia="宋体" w:hAnsi="宋体" w:hint="eastAsia"/>
          <w:sz w:val="28"/>
          <w:szCs w:val="28"/>
        </w:rPr>
        <w:t>任务</w:t>
      </w:r>
      <w:r w:rsidR="001E73C3">
        <w:rPr>
          <w:rFonts w:ascii="宋体" w:eastAsia="宋体" w:hAnsi="宋体" w:hint="eastAsia"/>
          <w:sz w:val="28"/>
          <w:szCs w:val="28"/>
        </w:rPr>
        <w:t>。</w:t>
      </w:r>
    </w:p>
    <w:p w14:paraId="6E4FBCC5" w14:textId="4CDE5BD9" w:rsidR="00FE6BA1" w:rsidRPr="003A7CA8" w:rsidRDefault="00FE6BA1" w:rsidP="00E11562">
      <w:pPr>
        <w:spacing w:beforeLines="50" w:before="156" w:afterLines="50" w:after="156" w:line="480" w:lineRule="exact"/>
        <w:rPr>
          <w:rFonts w:ascii="方正小标宋简体" w:eastAsia="方正小标宋简体" w:hAnsi="宋体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三、编制过程</w:t>
      </w:r>
    </w:p>
    <w:p w14:paraId="5350C826" w14:textId="57604745" w:rsidR="00CB0DCD" w:rsidRPr="003A7CA8" w:rsidRDefault="00CB0DCD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自</w:t>
      </w:r>
      <w:r w:rsidRPr="00555F2A">
        <w:rPr>
          <w:rFonts w:ascii="Times New Roman" w:eastAsia="宋体" w:hAnsi="Times New Roman" w:cs="Times New Roman"/>
          <w:sz w:val="28"/>
          <w:szCs w:val="28"/>
        </w:rPr>
        <w:t>2023</w:t>
      </w:r>
      <w:r w:rsidRPr="00555F2A">
        <w:rPr>
          <w:rFonts w:ascii="Times New Roman" w:eastAsia="宋体" w:hAnsi="Times New Roman" w:cs="Times New Roman"/>
          <w:sz w:val="28"/>
          <w:szCs w:val="28"/>
        </w:rPr>
        <w:t>年</w:t>
      </w:r>
      <w:r w:rsidR="00C121A1">
        <w:rPr>
          <w:rFonts w:ascii="Times New Roman" w:eastAsia="宋体" w:hAnsi="Times New Roman" w:cs="Times New Roman" w:hint="eastAsia"/>
          <w:sz w:val="28"/>
          <w:szCs w:val="28"/>
        </w:rPr>
        <w:t>3</w:t>
      </w:r>
      <w:r w:rsidRPr="003A7CA8">
        <w:rPr>
          <w:rFonts w:ascii="宋体" w:eastAsia="宋体" w:hAnsi="宋体" w:hint="eastAsia"/>
          <w:sz w:val="28"/>
          <w:szCs w:val="28"/>
        </w:rPr>
        <w:t>月起，本标准的制定工作经历了以下几个阶段：</w:t>
      </w:r>
    </w:p>
    <w:p w14:paraId="77E6AF1E" w14:textId="43945351" w:rsidR="00CB0DCD" w:rsidRPr="003A7CA8" w:rsidRDefault="00CB0DCD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F978F6">
        <w:rPr>
          <w:rFonts w:ascii="宋体" w:eastAsia="宋体" w:hAnsi="宋体" w:hint="eastAsia"/>
          <w:b/>
          <w:bCs/>
          <w:sz w:val="28"/>
          <w:szCs w:val="28"/>
        </w:rPr>
        <w:t>1.实地调研阶段。</w:t>
      </w:r>
      <w:r w:rsidRPr="003A7CA8">
        <w:rPr>
          <w:rFonts w:ascii="宋体" w:eastAsia="宋体" w:hAnsi="宋体" w:hint="eastAsia"/>
          <w:sz w:val="28"/>
          <w:szCs w:val="28"/>
        </w:rPr>
        <w:t>从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2023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="00E84F8D">
        <w:rPr>
          <w:rFonts w:ascii="Times New Roman" w:eastAsia="宋体" w:hAnsi="Times New Roman" w:cs="Times New Roman" w:hint="eastAsia"/>
          <w:sz w:val="28"/>
          <w:szCs w:val="28"/>
        </w:rPr>
        <w:t>3</w:t>
      </w:r>
      <w:r w:rsidRPr="003A7CA8">
        <w:rPr>
          <w:rFonts w:ascii="宋体" w:eastAsia="宋体" w:hAnsi="宋体" w:hint="eastAsia"/>
          <w:sz w:val="28"/>
          <w:szCs w:val="28"/>
        </w:rPr>
        <w:t>月开始，对连云港市各行政执法部门进行了实地调研。调研内容涉及执法检查的现状、存在的问题以及相关部门和企业的意见和建议。</w:t>
      </w:r>
    </w:p>
    <w:p w14:paraId="0E199B4D" w14:textId="7520ABEC" w:rsidR="00CB0DCD" w:rsidRDefault="00CB0DCD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F978F6">
        <w:rPr>
          <w:rFonts w:ascii="宋体" w:eastAsia="宋体" w:hAnsi="宋体" w:hint="eastAsia"/>
          <w:b/>
          <w:bCs/>
          <w:sz w:val="28"/>
          <w:szCs w:val="28"/>
        </w:rPr>
        <w:t>2.查阅资料阶段。</w:t>
      </w:r>
      <w:r w:rsidRPr="003A7CA8">
        <w:rPr>
          <w:rFonts w:ascii="宋体" w:eastAsia="宋体" w:hAnsi="宋体" w:hint="eastAsia"/>
          <w:sz w:val="28"/>
          <w:szCs w:val="28"/>
        </w:rPr>
        <w:t>在实地调研的基础上，我们对国内外相关法律法规、政策文件、实践案例等进行了广泛查阅和研究。</w:t>
      </w:r>
    </w:p>
    <w:p w14:paraId="794CE6E5" w14:textId="1506BFA2" w:rsidR="00152FAB" w:rsidRPr="003A7CA8" w:rsidRDefault="00152FAB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3A0875">
        <w:rPr>
          <w:rFonts w:ascii="宋体" w:eastAsia="宋体" w:hAnsi="宋体" w:hint="eastAsia"/>
          <w:b/>
          <w:bCs/>
          <w:sz w:val="28"/>
          <w:szCs w:val="28"/>
        </w:rPr>
        <w:t>3.实践探索和检验阶段。</w:t>
      </w:r>
      <w:r w:rsidRPr="003A0875">
        <w:rPr>
          <w:rFonts w:ascii="宋体" w:eastAsia="宋体" w:hAnsi="宋体"/>
          <w:sz w:val="28"/>
          <w:szCs w:val="28"/>
        </w:rPr>
        <w:t>2023年4月实现全市推广开始，</w:t>
      </w:r>
      <w:r w:rsidRPr="003A0875">
        <w:rPr>
          <w:rFonts w:ascii="宋体" w:eastAsia="宋体" w:hAnsi="宋体" w:hint="eastAsia"/>
          <w:sz w:val="28"/>
          <w:szCs w:val="28"/>
        </w:rPr>
        <w:t>连云港市各级各部门积极探索“综合查一次”工作机制，市主要领导定期调度改革工作，具备连云港特色的工作举措持续涌现。标准起草小组同步完善标准草案。</w:t>
      </w:r>
    </w:p>
    <w:p w14:paraId="0C4291DE" w14:textId="6A4C1CEE" w:rsidR="00CB0DCD" w:rsidRDefault="00152FAB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4</w:t>
      </w:r>
      <w:r w:rsidR="00CB0DCD" w:rsidRPr="00F978F6">
        <w:rPr>
          <w:rFonts w:ascii="宋体" w:eastAsia="宋体" w:hAnsi="宋体" w:hint="eastAsia"/>
          <w:b/>
          <w:bCs/>
          <w:sz w:val="28"/>
          <w:szCs w:val="28"/>
        </w:rPr>
        <w:t>.</w:t>
      </w:r>
      <w:r w:rsidR="00F978F6">
        <w:rPr>
          <w:rFonts w:ascii="宋体" w:eastAsia="宋体" w:hAnsi="宋体" w:hint="eastAsia"/>
          <w:b/>
          <w:bCs/>
          <w:sz w:val="28"/>
          <w:szCs w:val="28"/>
        </w:rPr>
        <w:t>完善</w:t>
      </w:r>
      <w:r w:rsidR="00CB0DCD" w:rsidRPr="00F978F6">
        <w:rPr>
          <w:rFonts w:ascii="宋体" w:eastAsia="宋体" w:hAnsi="宋体" w:hint="eastAsia"/>
          <w:b/>
          <w:bCs/>
          <w:sz w:val="28"/>
          <w:szCs w:val="28"/>
        </w:rPr>
        <w:t>修改阶段。</w:t>
      </w:r>
      <w:r w:rsidR="00CB0DCD" w:rsidRPr="003A7CA8">
        <w:rPr>
          <w:rFonts w:ascii="宋体" w:eastAsia="宋体" w:hAnsi="宋体" w:hint="eastAsia"/>
          <w:sz w:val="28"/>
          <w:szCs w:val="28"/>
        </w:rPr>
        <w:t>在实地调研、查阅资料和论证的基础上，我们对</w:t>
      </w:r>
      <w:bookmarkStart w:id="1" w:name="OLE_LINK5"/>
      <w:r w:rsidR="00CB0DCD" w:rsidRPr="003A7CA8">
        <w:rPr>
          <w:rFonts w:ascii="宋体" w:eastAsia="宋体" w:hAnsi="宋体" w:hint="eastAsia"/>
          <w:sz w:val="28"/>
          <w:szCs w:val="28"/>
        </w:rPr>
        <w:t>标准草案</w:t>
      </w:r>
      <w:bookmarkEnd w:id="1"/>
      <w:r w:rsidR="00CB0DCD" w:rsidRPr="003A7CA8">
        <w:rPr>
          <w:rFonts w:ascii="宋体" w:eastAsia="宋体" w:hAnsi="宋体" w:hint="eastAsia"/>
          <w:sz w:val="28"/>
          <w:szCs w:val="28"/>
        </w:rPr>
        <w:t>进行了多次修改。每次修改都结合了收集到的意见和建议，不断优化和完善标准的内容。</w:t>
      </w:r>
    </w:p>
    <w:p w14:paraId="53B31DBC" w14:textId="4C1C35DA" w:rsidR="00787CE9" w:rsidRDefault="00152FAB" w:rsidP="00787CE9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5</w:t>
      </w:r>
      <w:r w:rsidR="00787CE9" w:rsidRPr="00787CE9">
        <w:rPr>
          <w:rFonts w:ascii="宋体" w:eastAsia="宋体" w:hAnsi="宋体" w:hint="eastAsia"/>
          <w:b/>
          <w:bCs/>
          <w:sz w:val="28"/>
          <w:szCs w:val="28"/>
        </w:rPr>
        <w:t>.征求意见阶段。</w:t>
      </w:r>
      <w:r w:rsidR="00787CE9" w:rsidRPr="00555F2A">
        <w:rPr>
          <w:rFonts w:ascii="Times New Roman" w:eastAsia="宋体" w:hAnsi="Times New Roman" w:cs="Times New Roman" w:hint="eastAsia"/>
          <w:sz w:val="28"/>
          <w:szCs w:val="28"/>
        </w:rPr>
        <w:t>2024</w:t>
      </w:r>
      <w:r w:rsidR="00787CE9" w:rsidRPr="00555F2A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="00787CE9" w:rsidRPr="00555F2A">
        <w:rPr>
          <w:rFonts w:ascii="Times New Roman" w:eastAsia="宋体" w:hAnsi="Times New Roman" w:cs="Times New Roman" w:hint="eastAsia"/>
          <w:sz w:val="28"/>
          <w:szCs w:val="28"/>
        </w:rPr>
        <w:t>7</w:t>
      </w:r>
      <w:r w:rsidR="00787CE9" w:rsidRPr="00787CE9">
        <w:rPr>
          <w:rFonts w:ascii="宋体" w:eastAsia="宋体" w:hAnsi="宋体" w:hint="eastAsia"/>
          <w:sz w:val="28"/>
          <w:szCs w:val="28"/>
        </w:rPr>
        <w:t>月</w:t>
      </w:r>
      <w:r w:rsidR="006D10A9">
        <w:rPr>
          <w:rFonts w:ascii="宋体" w:eastAsia="宋体" w:hAnsi="宋体" w:hint="eastAsia"/>
          <w:sz w:val="28"/>
          <w:szCs w:val="28"/>
        </w:rPr>
        <w:t>末，</w:t>
      </w:r>
      <w:r w:rsidR="00787CE9" w:rsidRPr="00787CE9">
        <w:rPr>
          <w:rFonts w:ascii="宋体" w:eastAsia="宋体" w:hAnsi="宋体" w:hint="eastAsia"/>
          <w:sz w:val="28"/>
          <w:szCs w:val="28"/>
        </w:rPr>
        <w:t>在多次修改完善后，形成了《</w:t>
      </w:r>
      <w:r w:rsidR="00787CE9">
        <w:rPr>
          <w:rFonts w:ascii="宋体" w:eastAsia="宋体" w:hAnsi="宋体" w:hint="eastAsia"/>
          <w:sz w:val="28"/>
          <w:szCs w:val="28"/>
        </w:rPr>
        <w:t>“</w:t>
      </w:r>
      <w:r w:rsidR="00787CE9" w:rsidRPr="003A7CA8">
        <w:rPr>
          <w:rFonts w:ascii="宋体" w:eastAsia="宋体" w:hAnsi="宋体" w:hint="eastAsia"/>
          <w:sz w:val="28"/>
          <w:szCs w:val="28"/>
        </w:rPr>
        <w:t>综合查一次</w:t>
      </w:r>
      <w:r w:rsidR="00787CE9">
        <w:rPr>
          <w:rFonts w:ascii="宋体" w:eastAsia="宋体" w:hAnsi="宋体" w:hint="eastAsia"/>
          <w:sz w:val="28"/>
          <w:szCs w:val="28"/>
        </w:rPr>
        <w:t>”工作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787CE9" w:rsidRPr="00787CE9">
        <w:rPr>
          <w:rFonts w:ascii="宋体" w:eastAsia="宋体" w:hAnsi="宋体" w:hint="eastAsia"/>
          <w:sz w:val="28"/>
          <w:szCs w:val="28"/>
        </w:rPr>
        <w:t>》（征求意见稿）</w:t>
      </w:r>
      <w:r w:rsidR="006D10A9">
        <w:rPr>
          <w:rFonts w:ascii="宋体" w:eastAsia="宋体" w:hAnsi="宋体" w:hint="eastAsia"/>
          <w:sz w:val="28"/>
          <w:szCs w:val="28"/>
        </w:rPr>
        <w:t>。随后，</w:t>
      </w:r>
      <w:r w:rsidR="003D6E19">
        <w:rPr>
          <w:rFonts w:ascii="宋体" w:eastAsia="宋体" w:hAnsi="宋体" w:hint="eastAsia"/>
          <w:sz w:val="28"/>
          <w:szCs w:val="28"/>
        </w:rPr>
        <w:t>通过发送征求意见函、网络公示、征求意见座谈会等方式广泛征求意见。</w:t>
      </w:r>
      <w:r w:rsidR="00D2107C">
        <w:rPr>
          <w:rFonts w:ascii="宋体" w:eastAsia="宋体" w:hAnsi="宋体" w:hint="eastAsia"/>
          <w:sz w:val="28"/>
          <w:szCs w:val="28"/>
        </w:rPr>
        <w:t>征求意见的具体情况如下：</w:t>
      </w:r>
    </w:p>
    <w:p w14:paraId="5381D8C4" w14:textId="6E92DAE6" w:rsidR="005234A6" w:rsidRPr="003A7CA8" w:rsidRDefault="005234A6" w:rsidP="005234A6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（1）</w:t>
      </w:r>
      <w:r w:rsidRPr="00082242">
        <w:rPr>
          <w:rFonts w:ascii="宋体" w:eastAsia="宋体" w:hAnsi="宋体" w:hint="eastAsia"/>
          <w:b/>
          <w:bCs/>
          <w:sz w:val="28"/>
          <w:szCs w:val="28"/>
        </w:rPr>
        <w:t>征求意见对象。</w:t>
      </w:r>
      <w:r w:rsidRPr="003A7CA8">
        <w:rPr>
          <w:rFonts w:ascii="宋体" w:eastAsia="宋体" w:hAnsi="宋体" w:hint="eastAsia"/>
          <w:sz w:val="28"/>
          <w:szCs w:val="28"/>
        </w:rPr>
        <w:t>本次征求意见的对象包括：连云港市各级政府部门、相关行业协会、企业、高校、研究机构及社会公众。</w:t>
      </w:r>
    </w:p>
    <w:p w14:paraId="3765C2A5" w14:textId="1ED9D0A4" w:rsidR="005234A6" w:rsidRPr="003A7CA8" w:rsidRDefault="005234A6" w:rsidP="005234A6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（2）</w:t>
      </w:r>
      <w:r w:rsidRPr="00082242">
        <w:rPr>
          <w:rFonts w:ascii="宋体" w:eastAsia="宋体" w:hAnsi="宋体" w:hint="eastAsia"/>
          <w:b/>
          <w:bCs/>
          <w:sz w:val="28"/>
          <w:szCs w:val="28"/>
        </w:rPr>
        <w:t>征求意见时间。</w:t>
      </w:r>
      <w:r>
        <w:rPr>
          <w:rFonts w:ascii="宋体" w:eastAsia="宋体" w:hAnsi="宋体" w:hint="eastAsia"/>
          <w:sz w:val="28"/>
          <w:szCs w:val="28"/>
        </w:rPr>
        <w:t>第一阶段</w:t>
      </w:r>
      <w:r w:rsidRPr="00E14098">
        <w:rPr>
          <w:rFonts w:ascii="宋体" w:eastAsia="宋体" w:hAnsi="宋体" w:hint="eastAsia"/>
          <w:sz w:val="28"/>
          <w:szCs w:val="28"/>
        </w:rPr>
        <w:t>网站</w:t>
      </w:r>
      <w:r w:rsidRPr="003A7CA8">
        <w:rPr>
          <w:rFonts w:ascii="宋体" w:eastAsia="宋体" w:hAnsi="宋体" w:hint="eastAsia"/>
          <w:sz w:val="28"/>
          <w:szCs w:val="28"/>
        </w:rPr>
        <w:t>征求意见时间自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2024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7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31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日至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2024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8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31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日；第二阶段网站征求意见自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2024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10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27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日至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2024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11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日，共计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45</w:t>
      </w:r>
      <w:r w:rsidRPr="003A7CA8">
        <w:rPr>
          <w:rFonts w:ascii="宋体" w:eastAsia="宋体" w:hAnsi="宋体" w:hint="eastAsia"/>
          <w:sz w:val="28"/>
          <w:szCs w:val="28"/>
        </w:rPr>
        <w:t>天。</w:t>
      </w:r>
      <w:r>
        <w:rPr>
          <w:rFonts w:ascii="宋体" w:eastAsia="宋体" w:hAnsi="宋体" w:hint="eastAsia"/>
          <w:sz w:val="28"/>
          <w:szCs w:val="28"/>
        </w:rPr>
        <w:t>线下征求意见时间</w:t>
      </w:r>
      <w:r w:rsidRPr="003A7CA8">
        <w:rPr>
          <w:rFonts w:ascii="宋体" w:eastAsia="宋体" w:hAnsi="宋体" w:hint="eastAsia"/>
          <w:sz w:val="28"/>
          <w:szCs w:val="28"/>
        </w:rPr>
        <w:t>自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2024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7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31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日至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2024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11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日，共计举办座谈会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次，向全市各职能机关、部门发送30余封</w:t>
      </w:r>
      <w:r w:rsidRPr="00DD23EF">
        <w:rPr>
          <w:rFonts w:ascii="宋体" w:eastAsia="宋体" w:hAnsi="宋体" w:hint="eastAsia"/>
          <w:sz w:val="28"/>
          <w:szCs w:val="28"/>
        </w:rPr>
        <w:t>征求意见</w:t>
      </w:r>
      <w:r>
        <w:rPr>
          <w:rFonts w:ascii="宋体" w:eastAsia="宋体" w:hAnsi="宋体" w:hint="eastAsia"/>
          <w:sz w:val="28"/>
          <w:szCs w:val="28"/>
        </w:rPr>
        <w:t>函。</w:t>
      </w:r>
    </w:p>
    <w:p w14:paraId="55E91845" w14:textId="6DFBCD5A" w:rsidR="005234A6" w:rsidRPr="003A7CA8" w:rsidRDefault="005234A6" w:rsidP="005234A6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（3）</w:t>
      </w:r>
      <w:r w:rsidRPr="00082242">
        <w:rPr>
          <w:rFonts w:ascii="宋体" w:eastAsia="宋体" w:hAnsi="宋体" w:hint="eastAsia"/>
          <w:b/>
          <w:bCs/>
          <w:sz w:val="28"/>
          <w:szCs w:val="28"/>
        </w:rPr>
        <w:t>征求意见方式。</w:t>
      </w:r>
      <w:r w:rsidRPr="003A7CA8">
        <w:rPr>
          <w:rFonts w:ascii="宋体" w:eastAsia="宋体" w:hAnsi="宋体" w:hint="eastAsia"/>
          <w:sz w:val="28"/>
          <w:szCs w:val="28"/>
        </w:rPr>
        <w:t>在连云港市数据局网站</w:t>
      </w:r>
      <w:r>
        <w:rPr>
          <w:rFonts w:ascii="宋体" w:eastAsia="宋体" w:hAnsi="宋体" w:hint="eastAsia"/>
          <w:sz w:val="28"/>
          <w:szCs w:val="28"/>
        </w:rPr>
        <w:t>、连云港市市场监督管理局网站</w:t>
      </w:r>
      <w:r w:rsidRPr="003A7CA8">
        <w:rPr>
          <w:rFonts w:ascii="宋体" w:eastAsia="宋体" w:hAnsi="宋体" w:hint="eastAsia"/>
          <w:sz w:val="28"/>
          <w:szCs w:val="28"/>
        </w:rPr>
        <w:t>发布征求意见公告。向相关部门、行业协会、企业、高校、研究机构发送征求意见函。组织召开征求意见座谈会，邀请各方代表参与讨论。</w:t>
      </w:r>
    </w:p>
    <w:p w14:paraId="6A54F138" w14:textId="1719E2BB" w:rsidR="005234A6" w:rsidRPr="003A7CA8" w:rsidRDefault="005234A6" w:rsidP="005234A6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（4）</w:t>
      </w:r>
      <w:r w:rsidRPr="00082242">
        <w:rPr>
          <w:rFonts w:ascii="宋体" w:eastAsia="宋体" w:hAnsi="宋体" w:hint="eastAsia"/>
          <w:b/>
          <w:bCs/>
          <w:sz w:val="28"/>
          <w:szCs w:val="28"/>
        </w:rPr>
        <w:t>征求意见内容。</w:t>
      </w:r>
      <w:r w:rsidR="002D5455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“</w:t>
      </w:r>
      <w:r w:rsidRPr="003A7CA8">
        <w:rPr>
          <w:rFonts w:ascii="宋体" w:eastAsia="宋体" w:hAnsi="宋体" w:hint="eastAsia"/>
          <w:sz w:val="28"/>
          <w:szCs w:val="28"/>
        </w:rPr>
        <w:t>综合查一次</w:t>
      </w:r>
      <w:r>
        <w:rPr>
          <w:rFonts w:ascii="宋体" w:eastAsia="宋体" w:hAnsi="宋体" w:hint="eastAsia"/>
          <w:sz w:val="28"/>
          <w:szCs w:val="28"/>
        </w:rPr>
        <w:t>”</w:t>
      </w:r>
      <w:r w:rsidRPr="003A7CA8">
        <w:rPr>
          <w:rFonts w:ascii="宋体" w:eastAsia="宋体" w:hAnsi="宋体" w:hint="eastAsia"/>
          <w:sz w:val="28"/>
          <w:szCs w:val="28"/>
        </w:rPr>
        <w:t>的定义、原则和目标。</w:t>
      </w:r>
      <w:r w:rsidR="002D5455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“</w:t>
      </w:r>
      <w:r w:rsidRPr="003A7CA8">
        <w:rPr>
          <w:rFonts w:ascii="宋体" w:eastAsia="宋体" w:hAnsi="宋体" w:hint="eastAsia"/>
          <w:sz w:val="28"/>
          <w:szCs w:val="28"/>
        </w:rPr>
        <w:t>综合查一次</w:t>
      </w:r>
      <w:r>
        <w:rPr>
          <w:rFonts w:ascii="宋体" w:eastAsia="宋体" w:hAnsi="宋体" w:hint="eastAsia"/>
          <w:sz w:val="28"/>
          <w:szCs w:val="28"/>
        </w:rPr>
        <w:t>”</w:t>
      </w:r>
      <w:r w:rsidRPr="003A7CA8">
        <w:rPr>
          <w:rFonts w:ascii="宋体" w:eastAsia="宋体" w:hAnsi="宋体" w:hint="eastAsia"/>
          <w:sz w:val="28"/>
          <w:szCs w:val="28"/>
        </w:rPr>
        <w:t>的工作流程、方法和要求。</w:t>
      </w:r>
      <w:r>
        <w:rPr>
          <w:rFonts w:ascii="宋体" w:eastAsia="宋体" w:hAnsi="宋体" w:hint="eastAsia"/>
          <w:sz w:val="28"/>
          <w:szCs w:val="28"/>
        </w:rPr>
        <w:t>“</w:t>
      </w:r>
      <w:r w:rsidRPr="003A7CA8">
        <w:rPr>
          <w:rFonts w:ascii="宋体" w:eastAsia="宋体" w:hAnsi="宋体" w:hint="eastAsia"/>
          <w:sz w:val="28"/>
          <w:szCs w:val="28"/>
        </w:rPr>
        <w:t>综合查一次</w:t>
      </w:r>
      <w:r>
        <w:rPr>
          <w:rFonts w:ascii="宋体" w:eastAsia="宋体" w:hAnsi="宋体" w:hint="eastAsia"/>
          <w:sz w:val="28"/>
          <w:szCs w:val="28"/>
        </w:rPr>
        <w:t>”</w:t>
      </w:r>
      <w:r w:rsidRPr="003A7CA8">
        <w:rPr>
          <w:rFonts w:ascii="宋体" w:eastAsia="宋体" w:hAnsi="宋体" w:hint="eastAsia"/>
          <w:sz w:val="28"/>
          <w:szCs w:val="28"/>
        </w:rPr>
        <w:t>的监管事项和检查标准。</w:t>
      </w:r>
      <w:r>
        <w:rPr>
          <w:rFonts w:ascii="宋体" w:eastAsia="宋体" w:hAnsi="宋体" w:hint="eastAsia"/>
          <w:sz w:val="28"/>
          <w:szCs w:val="28"/>
        </w:rPr>
        <w:t>“</w:t>
      </w:r>
      <w:r w:rsidRPr="003A7CA8">
        <w:rPr>
          <w:rFonts w:ascii="宋体" w:eastAsia="宋体" w:hAnsi="宋体" w:hint="eastAsia"/>
          <w:sz w:val="28"/>
          <w:szCs w:val="28"/>
        </w:rPr>
        <w:t>综合查一次</w:t>
      </w:r>
      <w:r>
        <w:rPr>
          <w:rFonts w:ascii="宋体" w:eastAsia="宋体" w:hAnsi="宋体" w:hint="eastAsia"/>
          <w:sz w:val="28"/>
          <w:szCs w:val="28"/>
        </w:rPr>
        <w:t>”</w:t>
      </w:r>
      <w:r w:rsidRPr="003A7CA8">
        <w:rPr>
          <w:rFonts w:ascii="宋体" w:eastAsia="宋体" w:hAnsi="宋体" w:hint="eastAsia"/>
          <w:sz w:val="28"/>
          <w:szCs w:val="28"/>
        </w:rPr>
        <w:t>的协调机制和保障措施。</w:t>
      </w:r>
    </w:p>
    <w:p w14:paraId="57B6EF99" w14:textId="74EEBA3C" w:rsidR="005234A6" w:rsidRPr="00082242" w:rsidRDefault="005234A6" w:rsidP="005234A6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（5）</w:t>
      </w:r>
      <w:r w:rsidRPr="00082242">
        <w:rPr>
          <w:rFonts w:ascii="宋体" w:eastAsia="宋体" w:hAnsi="宋体" w:hint="eastAsia"/>
          <w:b/>
          <w:bCs/>
          <w:sz w:val="28"/>
          <w:szCs w:val="28"/>
        </w:rPr>
        <w:t>征求意见反馈情况。</w:t>
      </w:r>
    </w:p>
    <w:p w14:paraId="20129CE5" w14:textId="60E8D976" w:rsidR="005234A6" w:rsidRPr="003A7CA8" w:rsidRDefault="005234A6" w:rsidP="005234A6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截至征求意见结束，共收到意见和建议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50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余条，其中</w:t>
      </w:r>
      <w:r w:rsidR="004D53F2">
        <w:rPr>
          <w:rFonts w:ascii="Times New Roman" w:eastAsia="宋体" w:hAnsi="Times New Roman" w:cs="Times New Roman" w:hint="eastAsia"/>
          <w:sz w:val="28"/>
          <w:szCs w:val="28"/>
        </w:rPr>
        <w:t>经沟通后，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有效意见</w:t>
      </w:r>
      <w:r w:rsidR="004D53F2">
        <w:rPr>
          <w:rFonts w:ascii="Times New Roman" w:eastAsia="宋体" w:hAnsi="Times New Roman" w:cs="Times New Roman" w:hint="eastAsia"/>
          <w:sz w:val="28"/>
          <w:szCs w:val="28"/>
        </w:rPr>
        <w:t>或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建议</w:t>
      </w:r>
      <w:r w:rsidR="003C0D32">
        <w:rPr>
          <w:rFonts w:ascii="Times New Roman" w:eastAsia="宋体" w:hAnsi="Times New Roman" w:cs="Times New Roman" w:hint="eastAsia"/>
          <w:sz w:val="28"/>
          <w:szCs w:val="28"/>
        </w:rPr>
        <w:t>27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条，最终采纳</w:t>
      </w:r>
      <w:r w:rsidR="003C0D32">
        <w:rPr>
          <w:rFonts w:ascii="Times New Roman" w:eastAsia="宋体" w:hAnsi="Times New Roman" w:cs="Times New Roman" w:hint="eastAsia"/>
          <w:sz w:val="28"/>
          <w:szCs w:val="28"/>
        </w:rPr>
        <w:t>18</w:t>
      </w:r>
      <w:r w:rsidRPr="00555F2A">
        <w:rPr>
          <w:rFonts w:ascii="Times New Roman" w:eastAsia="宋体" w:hAnsi="Times New Roman" w:cs="Times New Roman" w:hint="eastAsia"/>
          <w:sz w:val="28"/>
          <w:szCs w:val="28"/>
        </w:rPr>
        <w:t>条，部分采纳</w:t>
      </w:r>
      <w:r w:rsidR="003C0D32"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条</w:t>
      </w:r>
      <w:r w:rsidR="00E25F69">
        <w:rPr>
          <w:rFonts w:ascii="宋体" w:eastAsia="宋体" w:hAnsi="宋体" w:hint="eastAsia"/>
          <w:sz w:val="28"/>
          <w:szCs w:val="28"/>
        </w:rPr>
        <w:t>，未采纳8条</w:t>
      </w:r>
      <w:r w:rsidRPr="003A7CA8">
        <w:rPr>
          <w:rFonts w:ascii="宋体" w:eastAsia="宋体" w:hAnsi="宋体" w:hint="eastAsia"/>
          <w:sz w:val="28"/>
          <w:szCs w:val="28"/>
        </w:rPr>
        <w:t>。意见</w:t>
      </w:r>
      <w:r w:rsidR="00660989">
        <w:rPr>
          <w:rFonts w:ascii="宋体" w:eastAsia="宋体" w:hAnsi="宋体" w:hint="eastAsia"/>
          <w:sz w:val="28"/>
          <w:szCs w:val="28"/>
        </w:rPr>
        <w:t>或</w:t>
      </w:r>
      <w:r w:rsidRPr="003A7CA8">
        <w:rPr>
          <w:rFonts w:ascii="宋体" w:eastAsia="宋体" w:hAnsi="宋体" w:hint="eastAsia"/>
          <w:sz w:val="28"/>
          <w:szCs w:val="28"/>
        </w:rPr>
        <w:t>建议主要分为以下几类：</w:t>
      </w:r>
      <w:r w:rsidR="00C540D6">
        <w:rPr>
          <w:rFonts w:ascii="宋体" w:eastAsia="宋体" w:hAnsi="宋体" w:hint="eastAsia"/>
          <w:sz w:val="28"/>
          <w:szCs w:val="28"/>
        </w:rPr>
        <w:t>一是</w:t>
      </w:r>
      <w:r w:rsidRPr="003A7CA8">
        <w:rPr>
          <w:rFonts w:ascii="宋体" w:eastAsia="宋体" w:hAnsi="宋体" w:hint="eastAsia"/>
          <w:sz w:val="28"/>
          <w:szCs w:val="28"/>
        </w:rPr>
        <w:t>对《</w:t>
      </w:r>
      <w:r>
        <w:rPr>
          <w:rFonts w:ascii="宋体" w:eastAsia="宋体" w:hAnsi="宋体" w:hint="eastAsia"/>
          <w:sz w:val="28"/>
          <w:szCs w:val="28"/>
        </w:rPr>
        <w:t>规范</w:t>
      </w:r>
      <w:r w:rsidRPr="003A7CA8">
        <w:rPr>
          <w:rFonts w:ascii="宋体" w:eastAsia="宋体" w:hAnsi="宋体" w:hint="eastAsia"/>
          <w:sz w:val="28"/>
          <w:szCs w:val="28"/>
        </w:rPr>
        <w:t>》的整体框架和内容表示认可，认为有利于优化营商环境、提高行政监管效能。</w:t>
      </w:r>
      <w:r w:rsidR="00C540D6">
        <w:rPr>
          <w:rFonts w:ascii="宋体" w:eastAsia="宋体" w:hAnsi="宋体" w:hint="eastAsia"/>
          <w:sz w:val="28"/>
          <w:szCs w:val="28"/>
        </w:rPr>
        <w:t>二是</w:t>
      </w:r>
      <w:r w:rsidRPr="003A7CA8">
        <w:rPr>
          <w:rFonts w:ascii="宋体" w:eastAsia="宋体" w:hAnsi="宋体" w:hint="eastAsia"/>
          <w:sz w:val="28"/>
          <w:szCs w:val="28"/>
        </w:rPr>
        <w:t>对部分条款和表述提出修改建议，以提高《</w:t>
      </w:r>
      <w:r>
        <w:rPr>
          <w:rFonts w:ascii="宋体" w:eastAsia="宋体" w:hAnsi="宋体" w:hint="eastAsia"/>
          <w:sz w:val="28"/>
          <w:szCs w:val="28"/>
        </w:rPr>
        <w:t>规范</w:t>
      </w:r>
      <w:r w:rsidRPr="003A7CA8">
        <w:rPr>
          <w:rFonts w:ascii="宋体" w:eastAsia="宋体" w:hAnsi="宋体" w:hint="eastAsia"/>
          <w:sz w:val="28"/>
          <w:szCs w:val="28"/>
        </w:rPr>
        <w:t>》的可操作性和实用性。</w:t>
      </w:r>
      <w:r w:rsidR="00C540D6">
        <w:rPr>
          <w:rFonts w:ascii="宋体" w:eastAsia="宋体" w:hAnsi="宋体" w:hint="eastAsia"/>
          <w:sz w:val="28"/>
          <w:szCs w:val="28"/>
        </w:rPr>
        <w:t>三是</w:t>
      </w:r>
      <w:r w:rsidRPr="003A7CA8">
        <w:rPr>
          <w:rFonts w:ascii="宋体" w:eastAsia="宋体" w:hAnsi="宋体" w:hint="eastAsia"/>
          <w:sz w:val="28"/>
          <w:szCs w:val="28"/>
        </w:rPr>
        <w:t>建议增加对特定行业和领域的</w:t>
      </w:r>
      <w:r w:rsidR="00A8610D">
        <w:rPr>
          <w:rFonts w:ascii="宋体" w:eastAsia="宋体" w:hAnsi="宋体" w:hint="eastAsia"/>
          <w:sz w:val="28"/>
          <w:szCs w:val="28"/>
        </w:rPr>
        <w:t>“</w:t>
      </w:r>
      <w:r w:rsidR="00A8610D" w:rsidRPr="003A7CA8">
        <w:rPr>
          <w:rFonts w:ascii="宋体" w:eastAsia="宋体" w:hAnsi="宋体" w:hint="eastAsia"/>
          <w:sz w:val="28"/>
          <w:szCs w:val="28"/>
        </w:rPr>
        <w:t>综合查一次</w:t>
      </w:r>
      <w:r w:rsidR="00A8610D">
        <w:rPr>
          <w:rFonts w:ascii="宋体" w:eastAsia="宋体" w:hAnsi="宋体" w:hint="eastAsia"/>
          <w:sz w:val="28"/>
          <w:szCs w:val="28"/>
        </w:rPr>
        <w:t>”</w:t>
      </w:r>
      <w:r w:rsidRPr="003A7CA8">
        <w:rPr>
          <w:rFonts w:ascii="宋体" w:eastAsia="宋体" w:hAnsi="宋体" w:hint="eastAsia"/>
          <w:sz w:val="28"/>
          <w:szCs w:val="28"/>
        </w:rPr>
        <w:t>工作要求，以满足实际工作需要。</w:t>
      </w:r>
    </w:p>
    <w:p w14:paraId="0267645C" w14:textId="73F42B16" w:rsidR="005234A6" w:rsidRPr="005234A6" w:rsidRDefault="005234A6" w:rsidP="005234A6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（6）</w:t>
      </w:r>
      <w:r w:rsidRPr="00082242">
        <w:rPr>
          <w:rFonts w:ascii="宋体" w:eastAsia="宋体" w:hAnsi="宋体" w:hint="eastAsia"/>
          <w:b/>
          <w:bCs/>
          <w:sz w:val="28"/>
          <w:szCs w:val="28"/>
        </w:rPr>
        <w:t>处理意见和建议。</w:t>
      </w:r>
      <w:r w:rsidRPr="003A7CA8">
        <w:rPr>
          <w:rFonts w:ascii="宋体" w:eastAsia="宋体" w:hAnsi="宋体" w:hint="eastAsia"/>
          <w:sz w:val="28"/>
          <w:szCs w:val="28"/>
        </w:rPr>
        <w:t>对整体框架和内容表示认可的，我们将继续坚持《</w:t>
      </w:r>
      <w:r>
        <w:rPr>
          <w:rFonts w:ascii="宋体" w:eastAsia="宋体" w:hAnsi="宋体" w:hint="eastAsia"/>
          <w:sz w:val="28"/>
          <w:szCs w:val="28"/>
        </w:rPr>
        <w:t>规范</w:t>
      </w:r>
      <w:r w:rsidRPr="003A7CA8">
        <w:rPr>
          <w:rFonts w:ascii="宋体" w:eastAsia="宋体" w:hAnsi="宋体" w:hint="eastAsia"/>
          <w:sz w:val="28"/>
          <w:szCs w:val="28"/>
        </w:rPr>
        <w:t>》的基本原则和目标。对修改建议，我们将充分吸收并修改完善《</w:t>
      </w:r>
      <w:r>
        <w:rPr>
          <w:rFonts w:ascii="宋体" w:eastAsia="宋体" w:hAnsi="宋体" w:hint="eastAsia"/>
          <w:sz w:val="28"/>
          <w:szCs w:val="28"/>
        </w:rPr>
        <w:t>规范</w:t>
      </w:r>
      <w:r w:rsidRPr="003A7CA8">
        <w:rPr>
          <w:rFonts w:ascii="宋体" w:eastAsia="宋体" w:hAnsi="宋体" w:hint="eastAsia"/>
          <w:sz w:val="28"/>
          <w:szCs w:val="28"/>
        </w:rPr>
        <w:t>》的相关条款和表述。对增加特定行业和领域要求的建议，我们将结合实际工作需要，逐步完善《</w:t>
      </w:r>
      <w:r>
        <w:rPr>
          <w:rFonts w:ascii="宋体" w:eastAsia="宋体" w:hAnsi="宋体" w:hint="eastAsia"/>
          <w:sz w:val="28"/>
          <w:szCs w:val="28"/>
        </w:rPr>
        <w:t>规范</w:t>
      </w:r>
      <w:r w:rsidRPr="003A7CA8">
        <w:rPr>
          <w:rFonts w:ascii="宋体" w:eastAsia="宋体" w:hAnsi="宋体" w:hint="eastAsia"/>
          <w:sz w:val="28"/>
          <w:szCs w:val="28"/>
        </w:rPr>
        <w:t>》内容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1E337BC1" w14:textId="79F54356" w:rsidR="00CB0DCD" w:rsidRDefault="00CB0DCD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整个标准制定过程历时近一年，我们始终坚持科学、严谨、客观的原则，以确保标准的质量和权威性。同时，我们也非常注重与相关部门、企业和专家的沟通交流，广泛征求他们的意见和建议，以使标准更加符合实际需求和操作性。</w:t>
      </w:r>
    </w:p>
    <w:p w14:paraId="042D0F92" w14:textId="420AEB51" w:rsidR="00FD1CA1" w:rsidRDefault="0083182E" w:rsidP="004658E4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6</w:t>
      </w:r>
      <w:r w:rsidRPr="00787CE9">
        <w:rPr>
          <w:rFonts w:ascii="宋体" w:eastAsia="宋体" w:hAnsi="宋体" w:hint="eastAsia"/>
          <w:b/>
          <w:bCs/>
          <w:sz w:val="28"/>
          <w:szCs w:val="28"/>
        </w:rPr>
        <w:t>.</w:t>
      </w:r>
      <w:r>
        <w:rPr>
          <w:rFonts w:ascii="宋体" w:eastAsia="宋体" w:hAnsi="宋体" w:hint="eastAsia"/>
          <w:b/>
          <w:bCs/>
          <w:sz w:val="28"/>
          <w:szCs w:val="28"/>
        </w:rPr>
        <w:t>送审及审查</w:t>
      </w:r>
      <w:r w:rsidRPr="00787CE9">
        <w:rPr>
          <w:rFonts w:ascii="宋体" w:eastAsia="宋体" w:hAnsi="宋体" w:hint="eastAsia"/>
          <w:b/>
          <w:bCs/>
          <w:sz w:val="28"/>
          <w:szCs w:val="28"/>
        </w:rPr>
        <w:t>阶段。</w:t>
      </w:r>
      <w:r w:rsidR="002D1B14" w:rsidRPr="002D1B14">
        <w:rPr>
          <w:rFonts w:ascii="宋体" w:eastAsia="宋体" w:hAnsi="宋体" w:hint="eastAsia"/>
          <w:sz w:val="28"/>
          <w:szCs w:val="28"/>
        </w:rPr>
        <w:t>征求意见结束后，</w:t>
      </w:r>
      <w:r w:rsidR="004658E4">
        <w:rPr>
          <w:rFonts w:ascii="宋体" w:eastAsia="宋体" w:hAnsi="宋体" w:hint="eastAsia"/>
          <w:sz w:val="28"/>
          <w:szCs w:val="28"/>
        </w:rPr>
        <w:t>报送连云港市市场监督管理局审查。11月11日，</w:t>
      </w:r>
      <w:r w:rsidR="004658E4" w:rsidRPr="004658E4">
        <w:rPr>
          <w:rFonts w:ascii="宋体" w:eastAsia="宋体" w:hAnsi="宋体" w:hint="eastAsia"/>
          <w:sz w:val="28"/>
          <w:szCs w:val="28"/>
        </w:rPr>
        <w:t>由连云港市市场监督管理局组织专家审查小组</w:t>
      </w:r>
      <w:r w:rsidR="004658E4">
        <w:rPr>
          <w:rFonts w:ascii="宋体" w:eastAsia="宋体" w:hAnsi="宋体" w:hint="eastAsia"/>
          <w:sz w:val="28"/>
          <w:szCs w:val="28"/>
        </w:rPr>
        <w:t>（阮德斌、王圆圆、苏同志、邱南夫、陈群）</w:t>
      </w:r>
      <w:r w:rsidR="004658E4" w:rsidRPr="004658E4">
        <w:rPr>
          <w:rFonts w:ascii="宋体" w:eastAsia="宋体" w:hAnsi="宋体" w:hint="eastAsia"/>
          <w:sz w:val="28"/>
          <w:szCs w:val="28"/>
        </w:rPr>
        <w:t>对标准进行审查。专家们对标准的编制背景、目的和意义进行了详细了解，并仔细研读了标准文本。在审查过程中，专家们</w:t>
      </w:r>
      <w:r w:rsidR="00C70C70" w:rsidRPr="004658E4">
        <w:rPr>
          <w:rFonts w:ascii="宋体" w:eastAsia="宋体" w:hAnsi="宋体" w:hint="eastAsia"/>
          <w:sz w:val="28"/>
          <w:szCs w:val="28"/>
        </w:rPr>
        <w:t>对条款进行了深入讨论</w:t>
      </w:r>
      <w:r w:rsidR="00C70C70">
        <w:rPr>
          <w:rFonts w:ascii="宋体" w:eastAsia="宋体" w:hAnsi="宋体" w:hint="eastAsia"/>
          <w:sz w:val="28"/>
          <w:szCs w:val="28"/>
        </w:rPr>
        <w:t>，</w:t>
      </w:r>
      <w:r w:rsidR="004658E4" w:rsidRPr="004658E4">
        <w:rPr>
          <w:rFonts w:ascii="宋体" w:eastAsia="宋体" w:hAnsi="宋体" w:hint="eastAsia"/>
          <w:sz w:val="28"/>
          <w:szCs w:val="28"/>
        </w:rPr>
        <w:t>围绕标准的</w:t>
      </w:r>
      <w:r w:rsidR="002A04CE">
        <w:rPr>
          <w:rFonts w:ascii="宋体" w:eastAsia="宋体" w:hAnsi="宋体" w:hint="eastAsia"/>
          <w:sz w:val="28"/>
          <w:szCs w:val="28"/>
        </w:rPr>
        <w:t>文本规范、结构、具体表述，以及标准</w:t>
      </w:r>
      <w:r w:rsidR="004658E4" w:rsidRPr="004658E4">
        <w:rPr>
          <w:rFonts w:ascii="宋体" w:eastAsia="宋体" w:hAnsi="宋体" w:hint="eastAsia"/>
          <w:sz w:val="28"/>
          <w:szCs w:val="28"/>
        </w:rPr>
        <w:t>科学性、合理性</w:t>
      </w:r>
      <w:r w:rsidR="004658E4">
        <w:rPr>
          <w:rFonts w:ascii="宋体" w:eastAsia="宋体" w:hAnsi="宋体" w:hint="eastAsia"/>
          <w:sz w:val="28"/>
          <w:szCs w:val="28"/>
        </w:rPr>
        <w:t>、适用性</w:t>
      </w:r>
      <w:r w:rsidR="004658E4" w:rsidRPr="004658E4">
        <w:rPr>
          <w:rFonts w:ascii="宋体" w:eastAsia="宋体" w:hAnsi="宋体" w:hint="eastAsia"/>
          <w:sz w:val="28"/>
          <w:szCs w:val="28"/>
        </w:rPr>
        <w:t>和可操作性提出了宝贵的意见和修改建议。根据专家组的审查意见，</w:t>
      </w:r>
      <w:r w:rsidR="004658E4">
        <w:rPr>
          <w:rFonts w:ascii="宋体" w:eastAsia="宋体" w:hAnsi="宋体" w:hint="eastAsia"/>
          <w:sz w:val="28"/>
          <w:szCs w:val="28"/>
        </w:rPr>
        <w:t>起草单位对</w:t>
      </w:r>
      <w:r w:rsidR="004658E4" w:rsidRPr="004658E4">
        <w:rPr>
          <w:rFonts w:ascii="宋体" w:eastAsia="宋体" w:hAnsi="宋体" w:hint="eastAsia"/>
          <w:sz w:val="28"/>
          <w:szCs w:val="28"/>
        </w:rPr>
        <w:t>标准文本进行了全面修改，增加了</w:t>
      </w:r>
      <w:r w:rsidR="0073043C">
        <w:rPr>
          <w:rFonts w:ascii="宋体" w:eastAsia="宋体" w:hAnsi="宋体" w:hint="eastAsia"/>
          <w:sz w:val="28"/>
          <w:szCs w:val="28"/>
        </w:rPr>
        <w:t>符合实际情况的条款</w:t>
      </w:r>
      <w:r w:rsidR="004658E4" w:rsidRPr="004658E4">
        <w:rPr>
          <w:rFonts w:ascii="宋体" w:eastAsia="宋体" w:hAnsi="宋体" w:hint="eastAsia"/>
          <w:sz w:val="28"/>
          <w:szCs w:val="28"/>
        </w:rPr>
        <w:t>，</w:t>
      </w:r>
      <w:r w:rsidR="0073043C">
        <w:rPr>
          <w:rFonts w:ascii="宋体" w:eastAsia="宋体" w:hAnsi="宋体" w:hint="eastAsia"/>
          <w:sz w:val="28"/>
          <w:szCs w:val="28"/>
        </w:rPr>
        <w:t>删除了不必要的条款，修改了</w:t>
      </w:r>
      <w:r w:rsidR="00FD1CA1">
        <w:rPr>
          <w:rFonts w:ascii="宋体" w:eastAsia="宋体" w:hAnsi="宋体" w:hint="eastAsia"/>
          <w:sz w:val="28"/>
          <w:szCs w:val="28"/>
        </w:rPr>
        <w:t>不</w:t>
      </w:r>
      <w:r w:rsidR="0073043C">
        <w:rPr>
          <w:rFonts w:ascii="宋体" w:eastAsia="宋体" w:hAnsi="宋体" w:hint="eastAsia"/>
          <w:sz w:val="28"/>
          <w:szCs w:val="28"/>
        </w:rPr>
        <w:t>符合规范的表述，</w:t>
      </w:r>
      <w:r w:rsidR="004658E4" w:rsidRPr="004658E4">
        <w:rPr>
          <w:rFonts w:ascii="宋体" w:eastAsia="宋体" w:hAnsi="宋体" w:hint="eastAsia"/>
          <w:sz w:val="28"/>
          <w:szCs w:val="28"/>
        </w:rPr>
        <w:t>调整了条款结构，并在修改后再次</w:t>
      </w:r>
      <w:r w:rsidR="00A91190">
        <w:rPr>
          <w:rFonts w:ascii="宋体" w:eastAsia="宋体" w:hAnsi="宋体" w:hint="eastAsia"/>
          <w:sz w:val="28"/>
          <w:szCs w:val="28"/>
        </w:rPr>
        <w:t>联系</w:t>
      </w:r>
      <w:r w:rsidR="004658E4" w:rsidRPr="004658E4">
        <w:rPr>
          <w:rFonts w:ascii="宋体" w:eastAsia="宋体" w:hAnsi="宋体" w:hint="eastAsia"/>
          <w:sz w:val="28"/>
          <w:szCs w:val="28"/>
        </w:rPr>
        <w:t>专家进行确认，确保修改后的标准充分吸收了专家的意见和建议，符合实际应用需求。经过严谨的审查和修改，最终标准文本得到了专家组的认可。</w:t>
      </w:r>
    </w:p>
    <w:p w14:paraId="51B7F77E" w14:textId="28D1656F" w:rsidR="00FE6BA1" w:rsidRPr="003A7CA8" w:rsidRDefault="00FE6BA1" w:rsidP="00887D21">
      <w:pPr>
        <w:spacing w:line="480" w:lineRule="exact"/>
        <w:rPr>
          <w:rFonts w:ascii="方正小标宋简体" w:eastAsia="方正小标宋简体" w:hAnsi="宋体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四、主要内容技术指标确立</w:t>
      </w:r>
    </w:p>
    <w:p w14:paraId="4A4158BC" w14:textId="5A732BDB" w:rsidR="00345931" w:rsidRPr="00345931" w:rsidRDefault="00345931" w:rsidP="00ED1D0E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345931">
        <w:rPr>
          <w:rFonts w:ascii="宋体" w:eastAsia="宋体" w:hAnsi="宋体" w:hint="eastAsia"/>
          <w:b/>
          <w:bCs/>
          <w:sz w:val="28"/>
          <w:szCs w:val="28"/>
        </w:rPr>
        <w:t>（一）主要内容</w:t>
      </w:r>
    </w:p>
    <w:p w14:paraId="415A4AF3" w14:textId="4629EF9B" w:rsidR="00345931" w:rsidRPr="00345931" w:rsidRDefault="00A263A4" w:rsidP="00ED1D0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CA5955">
        <w:rPr>
          <w:rFonts w:ascii="宋体" w:eastAsia="宋体" w:hAnsi="宋体" w:hint="eastAsia"/>
          <w:b/>
          <w:bCs/>
          <w:sz w:val="28"/>
          <w:szCs w:val="28"/>
        </w:rPr>
        <w:t>1.</w:t>
      </w:r>
      <w:r w:rsidR="00345931" w:rsidRPr="00CA5955">
        <w:rPr>
          <w:rFonts w:ascii="宋体" w:eastAsia="宋体" w:hAnsi="宋体" w:hint="eastAsia"/>
          <w:b/>
          <w:bCs/>
          <w:sz w:val="28"/>
          <w:szCs w:val="28"/>
        </w:rPr>
        <w:t>目的和适用范围</w:t>
      </w:r>
      <w:r w:rsidRPr="00CA5955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该标准旨在规范和指导行政执法部门开展“综合查一次”联合执法检查活动，提高执法效能，优化营商环境。</w:t>
      </w:r>
    </w:p>
    <w:p w14:paraId="7AF9BA0A" w14:textId="4F570313" w:rsidR="00345931" w:rsidRPr="00345931" w:rsidRDefault="007B5E10" w:rsidP="00ED1D0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CA5955">
        <w:rPr>
          <w:rFonts w:ascii="宋体" w:eastAsia="宋体" w:hAnsi="宋体" w:hint="eastAsia"/>
          <w:b/>
          <w:bCs/>
          <w:sz w:val="28"/>
          <w:szCs w:val="28"/>
        </w:rPr>
        <w:t>2.</w:t>
      </w:r>
      <w:r w:rsidR="00345931" w:rsidRPr="00CA5955">
        <w:rPr>
          <w:rFonts w:ascii="宋体" w:eastAsia="宋体" w:hAnsi="宋体" w:hint="eastAsia"/>
          <w:b/>
          <w:bCs/>
          <w:sz w:val="28"/>
          <w:szCs w:val="28"/>
        </w:rPr>
        <w:t>术语与定义</w:t>
      </w:r>
      <w:r w:rsidRPr="00CA5955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标准中定义了“一件事”“一张清单”“执法检查”和“综合查一次”等关键术语，以便统一理解和执行。</w:t>
      </w:r>
    </w:p>
    <w:p w14:paraId="4A006148" w14:textId="13518BB7" w:rsidR="00345931" w:rsidRPr="00345931" w:rsidRDefault="007B5E10" w:rsidP="00ED1D0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CA5955">
        <w:rPr>
          <w:rFonts w:ascii="宋体" w:eastAsia="宋体" w:hAnsi="宋体" w:hint="eastAsia"/>
          <w:b/>
          <w:bCs/>
          <w:sz w:val="28"/>
          <w:szCs w:val="28"/>
        </w:rPr>
        <w:t>3.</w:t>
      </w:r>
      <w:r w:rsidR="00345931" w:rsidRPr="00CA5955">
        <w:rPr>
          <w:rFonts w:ascii="宋体" w:eastAsia="宋体" w:hAnsi="宋体" w:hint="eastAsia"/>
          <w:b/>
          <w:bCs/>
          <w:sz w:val="28"/>
          <w:szCs w:val="28"/>
        </w:rPr>
        <w:t>基本原则</w:t>
      </w:r>
      <w:r w:rsidRPr="00CA5955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提出了统筹性、效能性和服务性三大原则，强调多部门协同、执法效率提升和服务意识强化。</w:t>
      </w:r>
    </w:p>
    <w:p w14:paraId="384E6C81" w14:textId="69D1BEBC" w:rsidR="00345931" w:rsidRPr="00345931" w:rsidRDefault="003317D1" w:rsidP="00ED1D0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CA5955">
        <w:rPr>
          <w:rFonts w:ascii="宋体" w:eastAsia="宋体" w:hAnsi="宋体" w:hint="eastAsia"/>
          <w:b/>
          <w:bCs/>
          <w:sz w:val="28"/>
          <w:szCs w:val="28"/>
        </w:rPr>
        <w:t>4.</w:t>
      </w:r>
      <w:r w:rsidR="00345931" w:rsidRPr="00CA5955">
        <w:rPr>
          <w:rFonts w:ascii="宋体" w:eastAsia="宋体" w:hAnsi="宋体" w:hint="eastAsia"/>
          <w:b/>
          <w:bCs/>
          <w:sz w:val="28"/>
          <w:szCs w:val="28"/>
        </w:rPr>
        <w:t>基本要求</w:t>
      </w:r>
      <w:r w:rsidRPr="00CA5955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涉及清单体系、企业标识码、平台建设、全流程闭</w:t>
      </w:r>
      <w:r w:rsidR="00345931" w:rsidRPr="00345931">
        <w:rPr>
          <w:rFonts w:ascii="宋体" w:eastAsia="宋体" w:hAnsi="宋体" w:hint="eastAsia"/>
          <w:sz w:val="28"/>
          <w:szCs w:val="28"/>
        </w:rPr>
        <w:lastRenderedPageBreak/>
        <w:t>环管理、系统一体化管理和“三级联动”检查等方面，旨在建立高效、有序的执法检查体系。</w:t>
      </w:r>
    </w:p>
    <w:p w14:paraId="6B5D342C" w14:textId="0CEE50DB" w:rsidR="00345931" w:rsidRPr="00345931" w:rsidRDefault="007572BD" w:rsidP="00ED1D0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7572BD">
        <w:rPr>
          <w:rFonts w:ascii="宋体" w:eastAsia="宋体" w:hAnsi="宋体" w:hint="eastAsia"/>
          <w:b/>
          <w:bCs/>
          <w:sz w:val="28"/>
          <w:szCs w:val="28"/>
        </w:rPr>
        <w:t>5.</w:t>
      </w:r>
      <w:r w:rsidR="00345931" w:rsidRPr="007572BD">
        <w:rPr>
          <w:rFonts w:ascii="宋体" w:eastAsia="宋体" w:hAnsi="宋体" w:hint="eastAsia"/>
          <w:b/>
          <w:bCs/>
          <w:sz w:val="28"/>
          <w:szCs w:val="28"/>
        </w:rPr>
        <w:t>工作流程</w:t>
      </w:r>
      <w:r w:rsidRPr="007572BD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详细描述了计划制定、查前准备、检查实施、查后处理和监督评价等工作流程，确保执法活动的规范性和可操作性。</w:t>
      </w:r>
    </w:p>
    <w:p w14:paraId="40BBB61D" w14:textId="6C521FE7" w:rsidR="00345931" w:rsidRPr="00345931" w:rsidRDefault="007572BD" w:rsidP="00ED1D0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7572BD">
        <w:rPr>
          <w:rFonts w:ascii="宋体" w:eastAsia="宋体" w:hAnsi="宋体" w:hint="eastAsia"/>
          <w:b/>
          <w:bCs/>
          <w:sz w:val="28"/>
          <w:szCs w:val="28"/>
        </w:rPr>
        <w:t>6.</w:t>
      </w:r>
      <w:r w:rsidR="00345931" w:rsidRPr="007572BD">
        <w:rPr>
          <w:rFonts w:ascii="宋体" w:eastAsia="宋体" w:hAnsi="宋体" w:hint="eastAsia"/>
          <w:b/>
          <w:bCs/>
          <w:sz w:val="28"/>
          <w:szCs w:val="28"/>
        </w:rPr>
        <w:t>结果应用</w:t>
      </w:r>
      <w:r w:rsidRPr="007572BD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要求执法检查部门建立失信惩戒机制，将信用信息纳入社会信用记录，营造诚实守信的社会环境。</w:t>
      </w:r>
    </w:p>
    <w:p w14:paraId="009A75C7" w14:textId="6766F3C8" w:rsidR="00345931" w:rsidRPr="00904D0E" w:rsidRDefault="007572BD" w:rsidP="00ED1D0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7572BD">
        <w:rPr>
          <w:rFonts w:ascii="宋体" w:eastAsia="宋体" w:hAnsi="宋体" w:hint="eastAsia"/>
          <w:b/>
          <w:bCs/>
          <w:sz w:val="28"/>
          <w:szCs w:val="28"/>
        </w:rPr>
        <w:t>7.</w:t>
      </w:r>
      <w:r w:rsidR="00345931" w:rsidRPr="007572BD">
        <w:rPr>
          <w:rFonts w:ascii="宋体" w:eastAsia="宋体" w:hAnsi="宋体" w:hint="eastAsia"/>
          <w:b/>
          <w:bCs/>
          <w:sz w:val="28"/>
          <w:szCs w:val="28"/>
        </w:rPr>
        <w:t>工作评价</w:t>
      </w:r>
      <w:r w:rsidRPr="007572BD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建立评价机制，通过多维度评价，持续改进执法检查机制，提高执法水平。</w:t>
      </w:r>
    </w:p>
    <w:p w14:paraId="40A51215" w14:textId="0871B729" w:rsidR="00345931" w:rsidRPr="00345931" w:rsidRDefault="00345931" w:rsidP="00ED1D0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7572BD">
        <w:rPr>
          <w:rFonts w:ascii="宋体" w:eastAsia="宋体" w:hAnsi="宋体" w:hint="eastAsia"/>
          <w:b/>
          <w:bCs/>
          <w:sz w:val="28"/>
          <w:szCs w:val="28"/>
        </w:rPr>
        <w:t>8.辅助措施</w:t>
      </w:r>
      <w:r w:rsidR="00904D0E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345931">
        <w:rPr>
          <w:rFonts w:ascii="宋体" w:eastAsia="宋体" w:hAnsi="宋体" w:hint="eastAsia"/>
          <w:sz w:val="28"/>
          <w:szCs w:val="28"/>
        </w:rPr>
        <w:t>鼓励非现场监管手段的应用，探索执法队伍整合和联合机制，加强专家支持和信息管理等。</w:t>
      </w:r>
    </w:p>
    <w:p w14:paraId="5EE9CF81" w14:textId="3555A35E" w:rsidR="00345931" w:rsidRPr="00345931" w:rsidRDefault="00D5109E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D5109E">
        <w:rPr>
          <w:rFonts w:ascii="宋体" w:eastAsia="宋体" w:hAnsi="宋体" w:hint="eastAsia"/>
          <w:b/>
          <w:bCs/>
          <w:sz w:val="28"/>
          <w:szCs w:val="28"/>
        </w:rPr>
        <w:t>（二）</w:t>
      </w:r>
      <w:r w:rsidR="00345931" w:rsidRPr="00D5109E">
        <w:rPr>
          <w:rFonts w:ascii="宋体" w:eastAsia="宋体" w:hAnsi="宋体" w:hint="eastAsia"/>
          <w:b/>
          <w:bCs/>
          <w:sz w:val="28"/>
          <w:szCs w:val="28"/>
        </w:rPr>
        <w:t>关键技术指标</w:t>
      </w:r>
    </w:p>
    <w:p w14:paraId="50DC6A85" w14:textId="60E93BFF" w:rsidR="00345931" w:rsidRPr="00345931" w:rsidRDefault="005C2044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C2044">
        <w:rPr>
          <w:rFonts w:ascii="宋体" w:eastAsia="宋体" w:hAnsi="宋体" w:hint="eastAsia"/>
          <w:b/>
          <w:bCs/>
          <w:sz w:val="28"/>
          <w:szCs w:val="28"/>
        </w:rPr>
        <w:t>1.</w:t>
      </w:r>
      <w:r w:rsidR="00345931" w:rsidRPr="005C2044">
        <w:rPr>
          <w:rFonts w:ascii="宋体" w:eastAsia="宋体" w:hAnsi="宋体" w:hint="eastAsia"/>
          <w:b/>
          <w:bCs/>
          <w:sz w:val="28"/>
          <w:szCs w:val="28"/>
        </w:rPr>
        <w:t>企业标识码</w:t>
      </w:r>
      <w:r w:rsidRPr="005C2044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通过“我的连云港”</w:t>
      </w:r>
      <w:r w:rsidR="00345931" w:rsidRPr="00555F2A">
        <w:rPr>
          <w:rFonts w:ascii="Times New Roman" w:eastAsia="宋体" w:hAnsi="Times New Roman" w:cs="Times New Roman" w:hint="eastAsia"/>
          <w:sz w:val="28"/>
          <w:szCs w:val="28"/>
        </w:rPr>
        <w:t>APP</w:t>
      </w:r>
      <w:proofErr w:type="gramStart"/>
      <w:r w:rsidR="00345931" w:rsidRPr="00345931">
        <w:rPr>
          <w:rFonts w:ascii="宋体" w:eastAsia="宋体" w:hAnsi="宋体" w:hint="eastAsia"/>
          <w:sz w:val="28"/>
          <w:szCs w:val="28"/>
        </w:rPr>
        <w:t>扫码生成</w:t>
      </w:r>
      <w:proofErr w:type="gramEnd"/>
      <w:r w:rsidR="00345931" w:rsidRPr="00345931">
        <w:rPr>
          <w:rFonts w:ascii="宋体" w:eastAsia="宋体" w:hAnsi="宋体" w:hint="eastAsia"/>
          <w:sz w:val="28"/>
          <w:szCs w:val="28"/>
        </w:rPr>
        <w:t>，用于企业基本信息的管理和执法检查的识别。</w:t>
      </w:r>
    </w:p>
    <w:p w14:paraId="2127D044" w14:textId="11DBBD4B" w:rsidR="00345931" w:rsidRPr="00345931" w:rsidRDefault="005C2044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C2044">
        <w:rPr>
          <w:rFonts w:ascii="宋体" w:eastAsia="宋体" w:hAnsi="宋体" w:hint="eastAsia"/>
          <w:b/>
          <w:bCs/>
          <w:sz w:val="28"/>
          <w:szCs w:val="28"/>
        </w:rPr>
        <w:t>2.</w:t>
      </w:r>
      <w:r w:rsidR="00345931" w:rsidRPr="005C2044">
        <w:rPr>
          <w:rFonts w:ascii="宋体" w:eastAsia="宋体" w:hAnsi="宋体" w:hint="eastAsia"/>
          <w:b/>
          <w:bCs/>
          <w:sz w:val="28"/>
          <w:szCs w:val="28"/>
        </w:rPr>
        <w:t>“综合查一次”平台</w:t>
      </w:r>
      <w:r w:rsidRPr="005C2044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用于执法检查的数字化管理，包括计划制定、任务管理、信息沟通、执法管理和结果应用等功能。</w:t>
      </w:r>
    </w:p>
    <w:p w14:paraId="7739A16B" w14:textId="6C1F4576" w:rsidR="00345931" w:rsidRPr="00345931" w:rsidRDefault="005C2044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C2044">
        <w:rPr>
          <w:rFonts w:ascii="宋体" w:eastAsia="宋体" w:hAnsi="宋体" w:hint="eastAsia"/>
          <w:b/>
          <w:bCs/>
          <w:sz w:val="28"/>
          <w:szCs w:val="28"/>
        </w:rPr>
        <w:t>3.</w:t>
      </w:r>
      <w:r w:rsidR="00345931" w:rsidRPr="005C2044">
        <w:rPr>
          <w:rFonts w:ascii="宋体" w:eastAsia="宋体" w:hAnsi="宋体" w:hint="eastAsia"/>
          <w:b/>
          <w:bCs/>
          <w:sz w:val="28"/>
          <w:szCs w:val="28"/>
        </w:rPr>
        <w:t>闭环执法</w:t>
      </w:r>
      <w:r w:rsidRPr="005C2044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确保执法活动从计划到评价的全流程闭环管理，实现源头管理、规范执法。</w:t>
      </w:r>
    </w:p>
    <w:p w14:paraId="0C86E7C9" w14:textId="3DD34EAD" w:rsidR="00345931" w:rsidRPr="00345931" w:rsidRDefault="005C2044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C2044">
        <w:rPr>
          <w:rFonts w:ascii="宋体" w:eastAsia="宋体" w:hAnsi="宋体" w:hint="eastAsia"/>
          <w:b/>
          <w:bCs/>
          <w:sz w:val="28"/>
          <w:szCs w:val="28"/>
        </w:rPr>
        <w:t>4.</w:t>
      </w:r>
      <w:r w:rsidR="00345931" w:rsidRPr="005C2044">
        <w:rPr>
          <w:rFonts w:ascii="宋体" w:eastAsia="宋体" w:hAnsi="宋体" w:hint="eastAsia"/>
          <w:b/>
          <w:bCs/>
          <w:sz w:val="28"/>
          <w:szCs w:val="28"/>
        </w:rPr>
        <w:t>系统一体化管理</w:t>
      </w:r>
      <w:r w:rsidRPr="005C2044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通过掌上执法系统实现执法检查环节的一体化管理，包括自动化流转、</w:t>
      </w:r>
      <w:proofErr w:type="gramStart"/>
      <w:r w:rsidR="00345931" w:rsidRPr="00345931">
        <w:rPr>
          <w:rFonts w:ascii="宋体" w:eastAsia="宋体" w:hAnsi="宋体" w:hint="eastAsia"/>
          <w:sz w:val="28"/>
          <w:szCs w:val="28"/>
        </w:rPr>
        <w:t>联动化</w:t>
      </w:r>
      <w:proofErr w:type="gramEnd"/>
      <w:r w:rsidR="00345931" w:rsidRPr="00345931">
        <w:rPr>
          <w:rFonts w:ascii="宋体" w:eastAsia="宋体" w:hAnsi="宋体" w:hint="eastAsia"/>
          <w:sz w:val="28"/>
          <w:szCs w:val="28"/>
        </w:rPr>
        <w:t>协同和智能化分析。</w:t>
      </w:r>
    </w:p>
    <w:p w14:paraId="1DEE7030" w14:textId="2F1958E5" w:rsidR="00345931" w:rsidRPr="00345931" w:rsidRDefault="005C2044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C2044">
        <w:rPr>
          <w:rFonts w:ascii="宋体" w:eastAsia="宋体" w:hAnsi="宋体" w:hint="eastAsia"/>
          <w:b/>
          <w:bCs/>
          <w:sz w:val="28"/>
          <w:szCs w:val="28"/>
        </w:rPr>
        <w:t>5.</w:t>
      </w:r>
      <w:r w:rsidR="00345931" w:rsidRPr="005C2044">
        <w:rPr>
          <w:rFonts w:ascii="宋体" w:eastAsia="宋体" w:hAnsi="宋体" w:hint="eastAsia"/>
          <w:b/>
          <w:bCs/>
          <w:sz w:val="28"/>
          <w:szCs w:val="28"/>
        </w:rPr>
        <w:t>“三级联动”式检查</w:t>
      </w:r>
      <w:r w:rsidRPr="005C2044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采用“市级抽查+县区联合执法监管+镇（街）联合日常巡查”的检查方法，实现多层次、多领域的执法协同。</w:t>
      </w:r>
    </w:p>
    <w:p w14:paraId="01244448" w14:textId="48896834" w:rsidR="00345931" w:rsidRPr="00345931" w:rsidRDefault="005C2044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C2044">
        <w:rPr>
          <w:rFonts w:ascii="宋体" w:eastAsia="宋体" w:hAnsi="宋体" w:hint="eastAsia"/>
          <w:b/>
          <w:bCs/>
          <w:sz w:val="28"/>
          <w:szCs w:val="28"/>
        </w:rPr>
        <w:t>6.</w:t>
      </w:r>
      <w:r w:rsidR="00345931" w:rsidRPr="005C2044">
        <w:rPr>
          <w:rFonts w:ascii="宋体" w:eastAsia="宋体" w:hAnsi="宋体" w:hint="eastAsia"/>
          <w:b/>
          <w:bCs/>
          <w:sz w:val="28"/>
          <w:szCs w:val="28"/>
        </w:rPr>
        <w:t>监督评价机制</w:t>
      </w:r>
      <w:r w:rsidRPr="005C2044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通过企业评价、部门间评</w:t>
      </w:r>
      <w:r w:rsidR="00345931" w:rsidRPr="00931379">
        <w:rPr>
          <w:rFonts w:ascii="宋体" w:eastAsia="宋体" w:hAnsi="宋体" w:hint="eastAsia"/>
          <w:sz w:val="28"/>
          <w:szCs w:val="28"/>
        </w:rPr>
        <w:t>价</w:t>
      </w:r>
      <w:r w:rsidR="002A07FB" w:rsidRPr="00931379">
        <w:rPr>
          <w:rFonts w:ascii="宋体" w:eastAsia="宋体" w:hAnsi="宋体" w:hint="eastAsia"/>
          <w:sz w:val="28"/>
          <w:szCs w:val="28"/>
        </w:rPr>
        <w:t>、设立执法监测点、管理平台自动筛查</w:t>
      </w:r>
      <w:r w:rsidR="00345931" w:rsidRPr="00345931">
        <w:rPr>
          <w:rFonts w:ascii="宋体" w:eastAsia="宋体" w:hAnsi="宋体" w:hint="eastAsia"/>
          <w:sz w:val="28"/>
          <w:szCs w:val="28"/>
        </w:rPr>
        <w:t>和“</w:t>
      </w:r>
      <w:r w:rsidR="00345931" w:rsidRPr="00555F2A">
        <w:rPr>
          <w:rFonts w:ascii="Times New Roman" w:eastAsia="宋体" w:hAnsi="Times New Roman" w:cs="Times New Roman" w:hint="eastAsia"/>
          <w:sz w:val="28"/>
          <w:szCs w:val="28"/>
        </w:rPr>
        <w:t>12345</w:t>
      </w:r>
      <w:r w:rsidR="00345931" w:rsidRPr="00345931">
        <w:rPr>
          <w:rFonts w:ascii="宋体" w:eastAsia="宋体" w:hAnsi="宋体" w:hint="eastAsia"/>
          <w:sz w:val="28"/>
          <w:szCs w:val="28"/>
        </w:rPr>
        <w:t>”回访评价等多维度监督，定期通报和评估执法检查工作。</w:t>
      </w:r>
    </w:p>
    <w:p w14:paraId="594A4A1B" w14:textId="09D41D04" w:rsidR="00345931" w:rsidRDefault="005C2044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C2044">
        <w:rPr>
          <w:rFonts w:ascii="宋体" w:eastAsia="宋体" w:hAnsi="宋体" w:hint="eastAsia"/>
          <w:b/>
          <w:bCs/>
          <w:sz w:val="28"/>
          <w:szCs w:val="28"/>
        </w:rPr>
        <w:t>7.</w:t>
      </w:r>
      <w:r w:rsidR="00345931" w:rsidRPr="005C2044">
        <w:rPr>
          <w:rFonts w:ascii="宋体" w:eastAsia="宋体" w:hAnsi="宋体" w:hint="eastAsia"/>
          <w:b/>
          <w:bCs/>
          <w:sz w:val="28"/>
          <w:szCs w:val="28"/>
        </w:rPr>
        <w:t>失信惩戒机制</w:t>
      </w:r>
      <w:r w:rsidRPr="005C2044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345931" w:rsidRPr="00345931">
        <w:rPr>
          <w:rFonts w:ascii="宋体" w:eastAsia="宋体" w:hAnsi="宋体" w:hint="eastAsia"/>
          <w:sz w:val="28"/>
          <w:szCs w:val="28"/>
        </w:rPr>
        <w:t>将“综合查一次”涉及的信用信息纳入社会信用记录，对失信者实施惩戒。</w:t>
      </w:r>
    </w:p>
    <w:p w14:paraId="7A90BD79" w14:textId="0FDDB3BB" w:rsidR="007B77A2" w:rsidRPr="00345931" w:rsidRDefault="007B77A2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D5109E"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 w:hint="eastAsia"/>
          <w:b/>
          <w:bCs/>
          <w:sz w:val="28"/>
          <w:szCs w:val="28"/>
        </w:rPr>
        <w:t>三</w:t>
      </w:r>
      <w:r w:rsidRPr="00D5109E">
        <w:rPr>
          <w:rFonts w:ascii="宋体" w:eastAsia="宋体" w:hAnsi="宋体" w:hint="eastAsia"/>
          <w:b/>
          <w:bCs/>
          <w:sz w:val="28"/>
          <w:szCs w:val="28"/>
        </w:rPr>
        <w:t>）</w:t>
      </w:r>
      <w:r>
        <w:rPr>
          <w:rFonts w:ascii="宋体" w:eastAsia="宋体" w:hAnsi="宋体" w:hint="eastAsia"/>
          <w:b/>
          <w:bCs/>
          <w:sz w:val="28"/>
          <w:szCs w:val="28"/>
        </w:rPr>
        <w:t>确立依据</w:t>
      </w:r>
    </w:p>
    <w:p w14:paraId="642CFED8" w14:textId="5C312CB2" w:rsidR="00C125E5" w:rsidRDefault="00C125E5" w:rsidP="00F74337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</w:t>
      </w:r>
      <w:r w:rsidRPr="00C125E5">
        <w:rPr>
          <w:rFonts w:ascii="宋体" w:eastAsia="宋体" w:hAnsi="宋体" w:hint="eastAsia"/>
          <w:sz w:val="28"/>
          <w:szCs w:val="28"/>
        </w:rPr>
        <w:t>确保</w:t>
      </w:r>
      <w:r w:rsidR="009527DB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9527DB">
        <w:rPr>
          <w:rFonts w:ascii="宋体" w:eastAsia="宋体" w:hAnsi="宋体" w:hint="eastAsia"/>
          <w:sz w:val="28"/>
          <w:szCs w:val="28"/>
        </w:rPr>
        <w:t>》</w:t>
      </w:r>
      <w:r w:rsidRPr="00C125E5">
        <w:rPr>
          <w:rFonts w:ascii="宋体" w:eastAsia="宋体" w:hAnsi="宋体" w:hint="eastAsia"/>
          <w:sz w:val="28"/>
          <w:szCs w:val="28"/>
        </w:rPr>
        <w:t>的主要内容和关键技术指标的科学性、合理性和可操作性</w:t>
      </w:r>
      <w:r>
        <w:rPr>
          <w:rFonts w:ascii="宋体" w:eastAsia="宋体" w:hAnsi="宋体" w:hint="eastAsia"/>
          <w:sz w:val="28"/>
          <w:szCs w:val="28"/>
        </w:rPr>
        <w:t>，我们采取的方式方法是：</w:t>
      </w:r>
    </w:p>
    <w:p w14:paraId="530FA31B" w14:textId="27817CA3" w:rsidR="00C125E5" w:rsidRPr="00C125E5" w:rsidRDefault="00C125E5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244A3">
        <w:rPr>
          <w:rFonts w:ascii="宋体" w:eastAsia="宋体" w:hAnsi="宋体" w:hint="eastAsia"/>
          <w:b/>
          <w:bCs/>
          <w:sz w:val="28"/>
          <w:szCs w:val="28"/>
        </w:rPr>
        <w:lastRenderedPageBreak/>
        <w:t>1.实地调研。</w:t>
      </w:r>
      <w:r w:rsidRPr="00C125E5">
        <w:rPr>
          <w:rFonts w:ascii="宋体" w:eastAsia="宋体" w:hAnsi="宋体" w:hint="eastAsia"/>
          <w:sz w:val="28"/>
          <w:szCs w:val="28"/>
        </w:rPr>
        <w:t>通过实地走访企业、行业协会、政府部门等，了解执法检查过程中存在的重复检查、效率低下等问题，以及企业和市场的实际需求。</w:t>
      </w:r>
    </w:p>
    <w:p w14:paraId="52521910" w14:textId="74F6A7A7" w:rsidR="00C125E5" w:rsidRPr="00DA6D50" w:rsidRDefault="00C125E5" w:rsidP="00D6056E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244A3">
        <w:rPr>
          <w:rFonts w:ascii="宋体" w:eastAsia="宋体" w:hAnsi="宋体" w:hint="eastAsia"/>
          <w:b/>
          <w:bCs/>
          <w:sz w:val="28"/>
          <w:szCs w:val="28"/>
        </w:rPr>
        <w:t>2.查阅资料。</w:t>
      </w:r>
      <w:r w:rsidRPr="00C125E5">
        <w:rPr>
          <w:rFonts w:ascii="宋体" w:eastAsia="宋体" w:hAnsi="宋体" w:hint="eastAsia"/>
          <w:sz w:val="28"/>
          <w:szCs w:val="28"/>
        </w:rPr>
        <w:t>参考国内外相关法律法规、政策文件、行业标准</w:t>
      </w:r>
      <w:r w:rsidR="00846716">
        <w:rPr>
          <w:rFonts w:ascii="宋体" w:eastAsia="宋体" w:hAnsi="宋体" w:hint="eastAsia"/>
          <w:sz w:val="28"/>
          <w:szCs w:val="28"/>
        </w:rPr>
        <w:t>、邢正军市长系列讲话内容</w:t>
      </w:r>
      <w:r w:rsidRPr="00C125E5">
        <w:rPr>
          <w:rFonts w:ascii="宋体" w:eastAsia="宋体" w:hAnsi="宋体" w:hint="eastAsia"/>
          <w:sz w:val="28"/>
          <w:szCs w:val="28"/>
        </w:rPr>
        <w:t>和</w:t>
      </w:r>
      <w:r w:rsidR="00846716">
        <w:rPr>
          <w:rFonts w:ascii="宋体" w:eastAsia="宋体" w:hAnsi="宋体" w:hint="eastAsia"/>
          <w:sz w:val="28"/>
          <w:szCs w:val="28"/>
        </w:rPr>
        <w:t>国内</w:t>
      </w:r>
      <w:r w:rsidRPr="00C125E5">
        <w:rPr>
          <w:rFonts w:ascii="宋体" w:eastAsia="宋体" w:hAnsi="宋体" w:hint="eastAsia"/>
          <w:sz w:val="28"/>
          <w:szCs w:val="28"/>
        </w:rPr>
        <w:t>其他地区在执法检查改革方面的成功经验和有效措施。</w:t>
      </w:r>
      <w:r w:rsidR="0087248E">
        <w:rPr>
          <w:rFonts w:ascii="宋体" w:eastAsia="宋体" w:hAnsi="宋体" w:hint="eastAsia"/>
          <w:sz w:val="28"/>
          <w:szCs w:val="28"/>
        </w:rPr>
        <w:t>具体的是：</w:t>
      </w:r>
      <w:r w:rsidR="00DA6D50">
        <w:rPr>
          <w:rFonts w:ascii="宋体" w:eastAsia="宋体" w:hAnsi="宋体" w:hint="eastAsia"/>
          <w:sz w:val="28"/>
          <w:szCs w:val="28"/>
        </w:rPr>
        <w:t>（1）《</w:t>
      </w:r>
      <w:r w:rsidR="00DA6D50" w:rsidRPr="003A7CA8">
        <w:rPr>
          <w:rFonts w:ascii="宋体" w:eastAsia="宋体" w:hAnsi="宋体" w:hint="eastAsia"/>
          <w:sz w:val="28"/>
          <w:szCs w:val="28"/>
        </w:rPr>
        <w:t>中华人民共和国行政处罚法》、《中华人民共和国行政许可法》、《中华人民共和国行政强制法》等相关法律法规。</w:t>
      </w:r>
      <w:r w:rsidR="00DA6D50">
        <w:rPr>
          <w:rFonts w:ascii="宋体" w:eastAsia="宋体" w:hAnsi="宋体" w:hint="eastAsia"/>
          <w:sz w:val="28"/>
          <w:szCs w:val="28"/>
        </w:rPr>
        <w:t>（2）</w:t>
      </w:r>
      <w:r w:rsidR="00DA6D50" w:rsidRPr="00C3024F">
        <w:rPr>
          <w:rFonts w:ascii="宋体" w:eastAsia="宋体" w:hAnsi="宋体" w:hint="eastAsia"/>
          <w:sz w:val="28"/>
          <w:szCs w:val="28"/>
        </w:rPr>
        <w:t>《</w:t>
      </w:r>
      <w:r w:rsidR="00DA6D50" w:rsidRPr="00D367D4">
        <w:rPr>
          <w:rFonts w:ascii="宋体" w:eastAsia="宋体" w:hAnsi="宋体" w:hint="eastAsia"/>
          <w:sz w:val="28"/>
          <w:szCs w:val="28"/>
        </w:rPr>
        <w:t>中共中央</w:t>
      </w:r>
      <w:r w:rsidR="00DA6D50">
        <w:rPr>
          <w:rFonts w:ascii="宋体" w:eastAsia="宋体" w:hAnsi="宋体" w:hint="eastAsia"/>
          <w:sz w:val="28"/>
          <w:szCs w:val="28"/>
        </w:rPr>
        <w:t>、</w:t>
      </w:r>
      <w:r w:rsidR="00DA6D50" w:rsidRPr="00D367D4">
        <w:rPr>
          <w:rFonts w:ascii="宋体" w:eastAsia="宋体" w:hAnsi="宋体" w:hint="eastAsia"/>
          <w:sz w:val="28"/>
          <w:szCs w:val="28"/>
        </w:rPr>
        <w:t>国务院</w:t>
      </w:r>
      <w:r w:rsidR="00DA6D50" w:rsidRPr="00C3024F">
        <w:rPr>
          <w:rFonts w:ascii="宋体" w:eastAsia="宋体" w:hAnsi="宋体" w:hint="eastAsia"/>
          <w:sz w:val="28"/>
          <w:szCs w:val="28"/>
        </w:rPr>
        <w:t>关于深化行政管理体制改革的意见》</w:t>
      </w:r>
      <w:r w:rsidR="00DA6D50">
        <w:rPr>
          <w:rFonts w:ascii="宋体" w:eastAsia="宋体" w:hAnsi="宋体" w:hint="eastAsia"/>
          <w:sz w:val="28"/>
          <w:szCs w:val="28"/>
        </w:rPr>
        <w:t>《</w:t>
      </w:r>
      <w:r w:rsidR="00DA6D50" w:rsidRPr="00C3024F">
        <w:rPr>
          <w:rFonts w:ascii="宋体" w:eastAsia="宋体" w:hAnsi="宋体" w:hint="eastAsia"/>
          <w:sz w:val="28"/>
          <w:szCs w:val="28"/>
        </w:rPr>
        <w:t>省政府关于进一步优化政务服务提升行政效能推动“高效办成一件事”的实施意见</w:t>
      </w:r>
      <w:r w:rsidR="00DA6D50">
        <w:rPr>
          <w:rFonts w:ascii="宋体" w:eastAsia="宋体" w:hAnsi="宋体" w:hint="eastAsia"/>
          <w:sz w:val="28"/>
          <w:szCs w:val="28"/>
        </w:rPr>
        <w:t>》等</w:t>
      </w:r>
      <w:r w:rsidR="00DA6D50" w:rsidRPr="003A7CA8">
        <w:rPr>
          <w:rFonts w:ascii="宋体" w:eastAsia="宋体" w:hAnsi="宋体" w:hint="eastAsia"/>
          <w:sz w:val="28"/>
          <w:szCs w:val="28"/>
        </w:rPr>
        <w:t>国家和江苏省政府关于推进综合执法、优化营商环境等政策文件。</w:t>
      </w:r>
      <w:r w:rsidR="00DA6D50">
        <w:rPr>
          <w:rFonts w:ascii="宋体" w:eastAsia="宋体" w:hAnsi="宋体" w:hint="eastAsia"/>
          <w:sz w:val="28"/>
          <w:szCs w:val="28"/>
        </w:rPr>
        <w:t>（3）</w:t>
      </w:r>
      <w:r w:rsidR="00DA6D50" w:rsidRPr="003A7CA8">
        <w:rPr>
          <w:rFonts w:ascii="宋体" w:eastAsia="宋体" w:hAnsi="宋体" w:hint="eastAsia"/>
          <w:sz w:val="28"/>
          <w:szCs w:val="28"/>
        </w:rPr>
        <w:t>国内外在</w:t>
      </w:r>
      <w:r w:rsidR="00DA6D50">
        <w:rPr>
          <w:rFonts w:ascii="宋体" w:eastAsia="宋体" w:hAnsi="宋体" w:hint="eastAsia"/>
          <w:sz w:val="28"/>
          <w:szCs w:val="28"/>
        </w:rPr>
        <w:t>“</w:t>
      </w:r>
      <w:r w:rsidR="00DA6D50" w:rsidRPr="003A7CA8">
        <w:rPr>
          <w:rFonts w:ascii="宋体" w:eastAsia="宋体" w:hAnsi="宋体" w:hint="eastAsia"/>
          <w:sz w:val="28"/>
          <w:szCs w:val="28"/>
        </w:rPr>
        <w:t>综合查一次</w:t>
      </w:r>
      <w:r w:rsidR="00DA6D50">
        <w:rPr>
          <w:rFonts w:ascii="宋体" w:eastAsia="宋体" w:hAnsi="宋体" w:hint="eastAsia"/>
          <w:sz w:val="28"/>
          <w:szCs w:val="28"/>
        </w:rPr>
        <w:t>”</w:t>
      </w:r>
      <w:r w:rsidR="00DA6D50" w:rsidRPr="003A7CA8">
        <w:rPr>
          <w:rFonts w:ascii="宋体" w:eastAsia="宋体" w:hAnsi="宋体" w:hint="eastAsia"/>
          <w:sz w:val="28"/>
          <w:szCs w:val="28"/>
        </w:rPr>
        <w:t>方面的相关标准和</w:t>
      </w:r>
      <w:r w:rsidR="00DA6D50">
        <w:rPr>
          <w:rFonts w:ascii="宋体" w:eastAsia="宋体" w:hAnsi="宋体" w:hint="eastAsia"/>
          <w:sz w:val="28"/>
          <w:szCs w:val="28"/>
        </w:rPr>
        <w:t>规范</w:t>
      </w:r>
      <w:r w:rsidR="00DA6D50" w:rsidRPr="003A7CA8">
        <w:rPr>
          <w:rFonts w:ascii="宋体" w:eastAsia="宋体" w:hAnsi="宋体" w:hint="eastAsia"/>
          <w:sz w:val="28"/>
          <w:szCs w:val="28"/>
        </w:rPr>
        <w:t>，如《</w:t>
      </w:r>
      <w:r w:rsidR="00DA6D50" w:rsidRPr="00647CF2">
        <w:rPr>
          <w:rFonts w:ascii="宋体" w:eastAsia="宋体" w:hAnsi="宋体" w:hint="eastAsia"/>
          <w:sz w:val="28"/>
          <w:szCs w:val="28"/>
        </w:rPr>
        <w:t>浙江省综合行政执法条例</w:t>
      </w:r>
      <w:r w:rsidR="00DA6D50" w:rsidRPr="003A7CA8">
        <w:rPr>
          <w:rFonts w:ascii="宋体" w:eastAsia="宋体" w:hAnsi="宋体" w:hint="eastAsia"/>
          <w:sz w:val="28"/>
          <w:szCs w:val="28"/>
        </w:rPr>
        <w:t>》、</w:t>
      </w:r>
      <w:r w:rsidR="00DA6D50">
        <w:rPr>
          <w:rFonts w:ascii="宋体" w:eastAsia="宋体" w:hAnsi="宋体" w:hint="eastAsia"/>
          <w:sz w:val="28"/>
          <w:szCs w:val="28"/>
        </w:rPr>
        <w:t>浙江省嘉兴市</w:t>
      </w:r>
      <w:r w:rsidR="00DA6D50" w:rsidRPr="003A7CA8">
        <w:rPr>
          <w:rFonts w:ascii="宋体" w:eastAsia="宋体" w:hAnsi="宋体" w:hint="eastAsia"/>
          <w:sz w:val="28"/>
          <w:szCs w:val="28"/>
        </w:rPr>
        <w:t>《</w:t>
      </w:r>
      <w:r w:rsidR="00DA6D50">
        <w:rPr>
          <w:rFonts w:ascii="宋体" w:eastAsia="宋体" w:hAnsi="宋体" w:hint="eastAsia"/>
          <w:sz w:val="28"/>
          <w:szCs w:val="28"/>
        </w:rPr>
        <w:t>“</w:t>
      </w:r>
      <w:r w:rsidR="00DA6D50" w:rsidRPr="003A7CA8">
        <w:rPr>
          <w:rFonts w:ascii="宋体" w:eastAsia="宋体" w:hAnsi="宋体" w:hint="eastAsia"/>
          <w:sz w:val="28"/>
          <w:szCs w:val="28"/>
        </w:rPr>
        <w:t>综合查一次</w:t>
      </w:r>
      <w:r w:rsidR="00DA6D50">
        <w:rPr>
          <w:rFonts w:ascii="宋体" w:eastAsia="宋体" w:hAnsi="宋体" w:hint="eastAsia"/>
          <w:sz w:val="28"/>
          <w:szCs w:val="28"/>
        </w:rPr>
        <w:t>”</w:t>
      </w:r>
      <w:r w:rsidR="00DA6D50" w:rsidRPr="003A7CA8">
        <w:rPr>
          <w:rFonts w:ascii="宋体" w:eastAsia="宋体" w:hAnsi="宋体" w:hint="eastAsia"/>
          <w:sz w:val="28"/>
          <w:szCs w:val="28"/>
        </w:rPr>
        <w:t>工作</w:t>
      </w:r>
      <w:r w:rsidR="00DA6D50">
        <w:rPr>
          <w:rFonts w:ascii="宋体" w:eastAsia="宋体" w:hAnsi="宋体" w:hint="eastAsia"/>
          <w:sz w:val="28"/>
          <w:szCs w:val="28"/>
        </w:rPr>
        <w:t>规范</w:t>
      </w:r>
      <w:r w:rsidR="00DA6D50" w:rsidRPr="003A7CA8">
        <w:rPr>
          <w:rFonts w:ascii="宋体" w:eastAsia="宋体" w:hAnsi="宋体" w:hint="eastAsia"/>
          <w:sz w:val="28"/>
          <w:szCs w:val="28"/>
        </w:rPr>
        <w:t>》</w:t>
      </w:r>
      <w:r w:rsidR="00DA6D50">
        <w:rPr>
          <w:rFonts w:ascii="宋体" w:eastAsia="宋体" w:hAnsi="宋体" w:hint="eastAsia"/>
          <w:sz w:val="28"/>
          <w:szCs w:val="28"/>
        </w:rPr>
        <w:t>、</w:t>
      </w:r>
      <w:r w:rsidR="00DA6D50" w:rsidRPr="00007BAC">
        <w:rPr>
          <w:rFonts w:ascii="宋体" w:eastAsia="宋体" w:hAnsi="宋体" w:hint="eastAsia"/>
          <w:sz w:val="28"/>
          <w:szCs w:val="28"/>
        </w:rPr>
        <w:t>经济合作与发展组织（</w:t>
      </w:r>
      <w:r w:rsidR="00DA6D50" w:rsidRPr="002419EE">
        <w:rPr>
          <w:rFonts w:ascii="Times New Roman" w:eastAsia="宋体" w:hAnsi="Times New Roman" w:cs="Times New Roman" w:hint="eastAsia"/>
          <w:sz w:val="28"/>
          <w:szCs w:val="28"/>
        </w:rPr>
        <w:t>OECD</w:t>
      </w:r>
      <w:r w:rsidR="00DA6D50" w:rsidRPr="00007BAC">
        <w:rPr>
          <w:rFonts w:ascii="宋体" w:eastAsia="宋体" w:hAnsi="宋体" w:hint="eastAsia"/>
          <w:sz w:val="28"/>
          <w:szCs w:val="28"/>
        </w:rPr>
        <w:t>）</w:t>
      </w:r>
      <w:r w:rsidR="00DA6D50">
        <w:rPr>
          <w:rFonts w:ascii="宋体" w:eastAsia="宋体" w:hAnsi="宋体" w:hint="eastAsia"/>
          <w:sz w:val="28"/>
          <w:szCs w:val="28"/>
        </w:rPr>
        <w:t>发布的</w:t>
      </w:r>
      <w:r w:rsidR="00DA6D50" w:rsidRPr="00007BAC">
        <w:rPr>
          <w:rFonts w:ascii="宋体" w:eastAsia="宋体" w:hAnsi="宋体" w:hint="eastAsia"/>
          <w:sz w:val="28"/>
          <w:szCs w:val="28"/>
        </w:rPr>
        <w:t>《</w:t>
      </w:r>
      <w:r w:rsidR="00DA6D50" w:rsidRPr="00007BAC">
        <w:rPr>
          <w:rFonts w:ascii="宋体" w:eastAsia="宋体" w:hAnsi="宋体"/>
          <w:sz w:val="28"/>
          <w:szCs w:val="28"/>
        </w:rPr>
        <w:t>简化和行政改革指导原则</w:t>
      </w:r>
      <w:r w:rsidR="00DA6D50">
        <w:rPr>
          <w:rFonts w:ascii="宋体" w:eastAsia="宋体" w:hAnsi="宋体" w:hint="eastAsia"/>
          <w:sz w:val="28"/>
          <w:szCs w:val="28"/>
        </w:rPr>
        <w:t>（</w:t>
      </w:r>
      <w:r w:rsidR="00DA6D50" w:rsidRPr="002419EE">
        <w:rPr>
          <w:rFonts w:ascii="Times New Roman" w:eastAsia="宋体" w:hAnsi="Times New Roman" w:cs="Times New Roman" w:hint="eastAsia"/>
          <w:sz w:val="28"/>
          <w:szCs w:val="28"/>
        </w:rPr>
        <w:t>Guiding Principles for Simplification and Administrative</w:t>
      </w:r>
      <w:r w:rsidR="00DA6D50" w:rsidRPr="00007BAC">
        <w:rPr>
          <w:rFonts w:ascii="宋体" w:eastAsia="宋体" w:hAnsi="宋体" w:hint="eastAsia"/>
          <w:sz w:val="28"/>
          <w:szCs w:val="28"/>
        </w:rPr>
        <w:t xml:space="preserve"> </w:t>
      </w:r>
      <w:r w:rsidR="00DA6D50" w:rsidRPr="002419EE">
        <w:rPr>
          <w:rFonts w:ascii="Times New Roman" w:eastAsia="宋体" w:hAnsi="Times New Roman" w:cs="Times New Roman" w:hint="eastAsia"/>
          <w:sz w:val="28"/>
          <w:szCs w:val="28"/>
        </w:rPr>
        <w:t>Reform</w:t>
      </w:r>
      <w:r w:rsidR="00DA6D50">
        <w:rPr>
          <w:rFonts w:ascii="宋体" w:eastAsia="宋体" w:hAnsi="宋体" w:hint="eastAsia"/>
          <w:sz w:val="28"/>
          <w:szCs w:val="28"/>
        </w:rPr>
        <w:t>）</w:t>
      </w:r>
      <w:r w:rsidR="00DA6D50" w:rsidRPr="00007BAC">
        <w:rPr>
          <w:rFonts w:ascii="宋体" w:eastAsia="宋体" w:hAnsi="宋体" w:hint="eastAsia"/>
          <w:sz w:val="28"/>
          <w:szCs w:val="28"/>
        </w:rPr>
        <w:t>》</w:t>
      </w:r>
      <w:r w:rsidR="00DA6D50" w:rsidRPr="003A7CA8">
        <w:rPr>
          <w:rFonts w:ascii="宋体" w:eastAsia="宋体" w:hAnsi="宋体" w:hint="eastAsia"/>
          <w:sz w:val="28"/>
          <w:szCs w:val="28"/>
        </w:rPr>
        <w:t>等</w:t>
      </w:r>
      <w:r w:rsidR="00486F7A">
        <w:rPr>
          <w:rFonts w:ascii="宋体" w:eastAsia="宋体" w:hAnsi="宋体" w:hint="eastAsia"/>
          <w:sz w:val="28"/>
          <w:szCs w:val="28"/>
        </w:rPr>
        <w:t>。（4）邢正军市长在多个场合发表的关于连云港市“综合查一次”行政执法检查</w:t>
      </w:r>
      <w:r w:rsidR="00873A6A">
        <w:rPr>
          <w:rFonts w:ascii="宋体" w:eastAsia="宋体" w:hAnsi="宋体" w:hint="eastAsia"/>
          <w:sz w:val="28"/>
          <w:szCs w:val="28"/>
        </w:rPr>
        <w:t>、优化营商环境等</w:t>
      </w:r>
      <w:r w:rsidR="00486F7A">
        <w:rPr>
          <w:rFonts w:ascii="宋体" w:eastAsia="宋体" w:hAnsi="宋体" w:hint="eastAsia"/>
          <w:sz w:val="28"/>
          <w:szCs w:val="28"/>
        </w:rPr>
        <w:t>的讲话内容</w:t>
      </w:r>
      <w:r w:rsidR="00873A6A">
        <w:rPr>
          <w:rFonts w:ascii="宋体" w:eastAsia="宋体" w:hAnsi="宋体" w:hint="eastAsia"/>
          <w:sz w:val="28"/>
          <w:szCs w:val="28"/>
        </w:rPr>
        <w:t>。</w:t>
      </w:r>
      <w:r w:rsidR="00486F7A">
        <w:rPr>
          <w:rFonts w:ascii="宋体" w:eastAsia="宋体" w:hAnsi="宋体" w:hint="eastAsia"/>
          <w:sz w:val="28"/>
          <w:szCs w:val="28"/>
        </w:rPr>
        <w:t>（5）</w:t>
      </w:r>
      <w:r w:rsidR="00DA6D50" w:rsidRPr="003A7CA8">
        <w:rPr>
          <w:rFonts w:ascii="宋体" w:eastAsia="宋体" w:hAnsi="宋体" w:hint="eastAsia"/>
          <w:sz w:val="28"/>
          <w:szCs w:val="28"/>
        </w:rPr>
        <w:t>借鉴国内先进地区在</w:t>
      </w:r>
      <w:r w:rsidR="00DA6D50">
        <w:rPr>
          <w:rFonts w:ascii="宋体" w:eastAsia="宋体" w:hAnsi="宋体" w:hint="eastAsia"/>
          <w:sz w:val="28"/>
          <w:szCs w:val="28"/>
        </w:rPr>
        <w:t>“</w:t>
      </w:r>
      <w:r w:rsidR="00DA6D50" w:rsidRPr="003A7CA8">
        <w:rPr>
          <w:rFonts w:ascii="宋体" w:eastAsia="宋体" w:hAnsi="宋体" w:hint="eastAsia"/>
          <w:sz w:val="28"/>
          <w:szCs w:val="28"/>
        </w:rPr>
        <w:t>综合查一次</w:t>
      </w:r>
      <w:r w:rsidR="00DA6D50">
        <w:rPr>
          <w:rFonts w:ascii="宋体" w:eastAsia="宋体" w:hAnsi="宋体" w:hint="eastAsia"/>
          <w:sz w:val="28"/>
          <w:szCs w:val="28"/>
        </w:rPr>
        <w:t>”</w:t>
      </w:r>
      <w:r w:rsidR="00DA6D50" w:rsidRPr="003A7CA8">
        <w:rPr>
          <w:rFonts w:ascii="宋体" w:eastAsia="宋体" w:hAnsi="宋体" w:hint="eastAsia"/>
          <w:sz w:val="28"/>
          <w:szCs w:val="28"/>
        </w:rPr>
        <w:t>工作中的成功经验和做法，如上海市、杭州市等地的</w:t>
      </w:r>
      <w:r w:rsidR="00DA6D50">
        <w:rPr>
          <w:rFonts w:ascii="宋体" w:eastAsia="宋体" w:hAnsi="宋体" w:hint="eastAsia"/>
          <w:sz w:val="28"/>
          <w:szCs w:val="28"/>
        </w:rPr>
        <w:t>“</w:t>
      </w:r>
      <w:r w:rsidR="00DA6D50" w:rsidRPr="003A7CA8">
        <w:rPr>
          <w:rFonts w:ascii="宋体" w:eastAsia="宋体" w:hAnsi="宋体" w:hint="eastAsia"/>
          <w:sz w:val="28"/>
          <w:szCs w:val="28"/>
        </w:rPr>
        <w:t>综合查一次</w:t>
      </w:r>
      <w:r w:rsidR="00DA6D50">
        <w:rPr>
          <w:rFonts w:ascii="宋体" w:eastAsia="宋体" w:hAnsi="宋体" w:hint="eastAsia"/>
          <w:sz w:val="28"/>
          <w:szCs w:val="28"/>
        </w:rPr>
        <w:t>”</w:t>
      </w:r>
      <w:r w:rsidR="00DA6D50" w:rsidRPr="003A7CA8">
        <w:rPr>
          <w:rFonts w:ascii="宋体" w:eastAsia="宋体" w:hAnsi="宋体" w:hint="eastAsia"/>
          <w:sz w:val="28"/>
          <w:szCs w:val="28"/>
        </w:rPr>
        <w:t>改革举措，吸收其有益经验。</w:t>
      </w:r>
    </w:p>
    <w:p w14:paraId="186A628D" w14:textId="5D03E32D" w:rsidR="00C125E5" w:rsidRPr="00C125E5" w:rsidRDefault="00C125E5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244A3">
        <w:rPr>
          <w:rFonts w:ascii="宋体" w:eastAsia="宋体" w:hAnsi="宋体" w:hint="eastAsia"/>
          <w:b/>
          <w:bCs/>
          <w:sz w:val="28"/>
          <w:szCs w:val="28"/>
        </w:rPr>
        <w:t>3.专家论证</w:t>
      </w:r>
      <w:r w:rsidR="00765C82" w:rsidRPr="002244A3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C125E5">
        <w:rPr>
          <w:rFonts w:ascii="宋体" w:eastAsia="宋体" w:hAnsi="宋体" w:hint="eastAsia"/>
          <w:sz w:val="28"/>
          <w:szCs w:val="28"/>
        </w:rPr>
        <w:t>组织法律、经济、管理等方面的专家，对</w:t>
      </w:r>
      <w:r w:rsidR="00D27988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D27988">
        <w:rPr>
          <w:rFonts w:ascii="宋体" w:eastAsia="宋体" w:hAnsi="宋体" w:hint="eastAsia"/>
          <w:sz w:val="28"/>
          <w:szCs w:val="28"/>
        </w:rPr>
        <w:t>》</w:t>
      </w:r>
      <w:r w:rsidRPr="00C125E5">
        <w:rPr>
          <w:rFonts w:ascii="宋体" w:eastAsia="宋体" w:hAnsi="宋体" w:hint="eastAsia"/>
          <w:sz w:val="28"/>
          <w:szCs w:val="28"/>
        </w:rPr>
        <w:t>的主要内容和技术指标进行论证，确保标准的科学性、合理性和可操作性。</w:t>
      </w:r>
    </w:p>
    <w:p w14:paraId="509F5121" w14:textId="626AA064" w:rsidR="00C125E5" w:rsidRPr="00C125E5" w:rsidRDefault="00C125E5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244A3">
        <w:rPr>
          <w:rFonts w:ascii="宋体" w:eastAsia="宋体" w:hAnsi="宋体" w:hint="eastAsia"/>
          <w:b/>
          <w:bCs/>
          <w:sz w:val="28"/>
          <w:szCs w:val="28"/>
        </w:rPr>
        <w:t>4.部门会商</w:t>
      </w:r>
      <w:r w:rsidR="00765C82" w:rsidRPr="002244A3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C125E5">
        <w:rPr>
          <w:rFonts w:ascii="宋体" w:eastAsia="宋体" w:hAnsi="宋体" w:hint="eastAsia"/>
          <w:sz w:val="28"/>
          <w:szCs w:val="28"/>
        </w:rPr>
        <w:t>由市级部门牵头，组织相关部门进行会商，共同梳理监管事项清单，确定“综合查一次”的场景清单，并形成共识。</w:t>
      </w:r>
    </w:p>
    <w:p w14:paraId="6FE26C19" w14:textId="3F4EDD78" w:rsidR="00C125E5" w:rsidRPr="00765C82" w:rsidRDefault="00C125E5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244A3">
        <w:rPr>
          <w:rFonts w:ascii="宋体" w:eastAsia="宋体" w:hAnsi="宋体" w:hint="eastAsia"/>
          <w:b/>
          <w:bCs/>
          <w:sz w:val="28"/>
          <w:szCs w:val="28"/>
        </w:rPr>
        <w:t>5.企业参与</w:t>
      </w:r>
      <w:r w:rsidR="00765C82" w:rsidRPr="002244A3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C125E5">
        <w:rPr>
          <w:rFonts w:ascii="宋体" w:eastAsia="宋体" w:hAnsi="宋体" w:hint="eastAsia"/>
          <w:sz w:val="28"/>
          <w:szCs w:val="28"/>
        </w:rPr>
        <w:t>征求企业意见，了解企业在执法检查中的痛点和需求。</w:t>
      </w:r>
    </w:p>
    <w:p w14:paraId="5CEBB306" w14:textId="20DEAE26" w:rsidR="00C125E5" w:rsidRPr="00C125E5" w:rsidRDefault="00765C82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244A3">
        <w:rPr>
          <w:rFonts w:ascii="宋体" w:eastAsia="宋体" w:hAnsi="宋体" w:hint="eastAsia"/>
          <w:b/>
          <w:bCs/>
          <w:sz w:val="28"/>
          <w:szCs w:val="28"/>
        </w:rPr>
        <w:t>6</w:t>
      </w:r>
      <w:r w:rsidR="00C125E5" w:rsidRPr="002244A3">
        <w:rPr>
          <w:rFonts w:ascii="宋体" w:eastAsia="宋体" w:hAnsi="宋体" w:hint="eastAsia"/>
          <w:b/>
          <w:bCs/>
          <w:sz w:val="28"/>
          <w:szCs w:val="28"/>
        </w:rPr>
        <w:t>.动态调整</w:t>
      </w:r>
      <w:r w:rsidRPr="002244A3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C125E5" w:rsidRPr="00C125E5">
        <w:rPr>
          <w:rFonts w:ascii="宋体" w:eastAsia="宋体" w:hAnsi="宋体" w:hint="eastAsia"/>
          <w:sz w:val="28"/>
          <w:szCs w:val="28"/>
        </w:rPr>
        <w:t>根据实际情况和执法检查改革进展，及时调整和更新</w:t>
      </w:r>
      <w:r w:rsidR="00D27988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D27988"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 w:hint="eastAsia"/>
          <w:sz w:val="28"/>
          <w:szCs w:val="28"/>
        </w:rPr>
        <w:t>主要内容和关键性技术指标</w:t>
      </w:r>
      <w:r w:rsidR="00C125E5" w:rsidRPr="00C125E5">
        <w:rPr>
          <w:rFonts w:ascii="宋体" w:eastAsia="宋体" w:hAnsi="宋体" w:hint="eastAsia"/>
          <w:sz w:val="28"/>
          <w:szCs w:val="28"/>
        </w:rPr>
        <w:t>。</w:t>
      </w:r>
    </w:p>
    <w:p w14:paraId="3FD6551C" w14:textId="58254CDD" w:rsidR="00FE6BA1" w:rsidRPr="003A7CA8" w:rsidRDefault="00FE6BA1" w:rsidP="00345931">
      <w:pPr>
        <w:spacing w:beforeLines="50" w:before="156" w:afterLines="50" w:after="156" w:line="480" w:lineRule="exact"/>
        <w:rPr>
          <w:rFonts w:ascii="方正小标宋简体" w:eastAsia="方正小标宋简体" w:hAnsi="宋体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五、与相关法律法规和国家标准的关系</w:t>
      </w:r>
      <w:r w:rsidR="00F846B2">
        <w:rPr>
          <w:rFonts w:ascii="方正小标宋简体" w:eastAsia="方正小标宋简体" w:hAnsi="宋体" w:hint="eastAsia"/>
          <w:sz w:val="28"/>
          <w:szCs w:val="28"/>
        </w:rPr>
        <w:t>及重大分歧处理意见</w:t>
      </w:r>
    </w:p>
    <w:p w14:paraId="411314A0" w14:textId="786C6753" w:rsidR="00F846B2" w:rsidRDefault="00F846B2" w:rsidP="00F74337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DF72EF">
        <w:rPr>
          <w:rFonts w:ascii="方正小标宋简体" w:eastAsia="方正小标宋简体" w:hAnsi="宋体" w:hint="eastAsia"/>
          <w:sz w:val="28"/>
          <w:szCs w:val="28"/>
        </w:rPr>
        <w:lastRenderedPageBreak/>
        <w:t>（一）</w:t>
      </w:r>
      <w:r w:rsidR="006A0A62" w:rsidRPr="003A7CA8">
        <w:rPr>
          <w:rFonts w:ascii="方正小标宋简体" w:eastAsia="方正小标宋简体" w:hAnsi="宋体" w:hint="eastAsia"/>
          <w:sz w:val="28"/>
          <w:szCs w:val="28"/>
        </w:rPr>
        <w:t>与相关法律法规和国家标准的关系</w:t>
      </w:r>
    </w:p>
    <w:p w14:paraId="5F0E6B97" w14:textId="2A029B78" w:rsidR="000E1FE0" w:rsidRDefault="00E74A0E" w:rsidP="00F74337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>
        <w:rPr>
          <w:rFonts w:ascii="宋体" w:eastAsia="宋体" w:hAnsi="宋体" w:hint="eastAsia"/>
          <w:sz w:val="28"/>
          <w:szCs w:val="28"/>
        </w:rPr>
        <w:t>》</w:t>
      </w:r>
      <w:r w:rsidR="00A21E5E">
        <w:rPr>
          <w:rFonts w:ascii="宋体" w:eastAsia="宋体" w:hAnsi="宋体" w:hint="eastAsia"/>
          <w:sz w:val="28"/>
          <w:szCs w:val="28"/>
        </w:rPr>
        <w:t>是</w:t>
      </w:r>
      <w:r w:rsidR="000E1FE0" w:rsidRPr="000E1FE0">
        <w:rPr>
          <w:rFonts w:ascii="宋体" w:eastAsia="宋体" w:hAnsi="宋体" w:hint="eastAsia"/>
          <w:sz w:val="28"/>
          <w:szCs w:val="28"/>
        </w:rPr>
        <w:t>在国家法律法规和标准的基础上，结合地方实际情况，制定</w:t>
      </w:r>
      <w:r w:rsidR="00A21E5E">
        <w:rPr>
          <w:rFonts w:ascii="宋体" w:eastAsia="宋体" w:hAnsi="宋体" w:hint="eastAsia"/>
          <w:sz w:val="28"/>
          <w:szCs w:val="28"/>
        </w:rPr>
        <w:t>了</w:t>
      </w:r>
      <w:r w:rsidR="000E1FE0" w:rsidRPr="000E1FE0">
        <w:rPr>
          <w:rFonts w:ascii="宋体" w:eastAsia="宋体" w:hAnsi="宋体" w:hint="eastAsia"/>
          <w:sz w:val="28"/>
          <w:szCs w:val="28"/>
        </w:rPr>
        <w:t>更加具体、细化的规范和措施，以提高执法效率、优化营商环境。同时，</w:t>
      </w:r>
      <w:r w:rsidR="00E24D27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E24D27">
        <w:rPr>
          <w:rFonts w:ascii="宋体" w:eastAsia="宋体" w:hAnsi="宋体" w:hint="eastAsia"/>
          <w:sz w:val="28"/>
          <w:szCs w:val="28"/>
        </w:rPr>
        <w:t>》</w:t>
      </w:r>
      <w:r w:rsidR="000E1FE0" w:rsidRPr="000E1FE0">
        <w:rPr>
          <w:rFonts w:ascii="宋体" w:eastAsia="宋体" w:hAnsi="宋体" w:hint="eastAsia"/>
          <w:sz w:val="28"/>
          <w:szCs w:val="28"/>
        </w:rPr>
        <w:t>确保</w:t>
      </w:r>
      <w:r w:rsidR="00A21E5E">
        <w:rPr>
          <w:rFonts w:ascii="宋体" w:eastAsia="宋体" w:hAnsi="宋体" w:hint="eastAsia"/>
          <w:sz w:val="28"/>
          <w:szCs w:val="28"/>
        </w:rPr>
        <w:t>了</w:t>
      </w:r>
      <w:r w:rsidR="000E1FE0" w:rsidRPr="000E1FE0">
        <w:rPr>
          <w:rFonts w:ascii="宋体" w:eastAsia="宋体" w:hAnsi="宋体" w:hint="eastAsia"/>
          <w:sz w:val="28"/>
          <w:szCs w:val="28"/>
        </w:rPr>
        <w:t>与国家标准的衔接和协调，避免出现冲突和矛盾，</w:t>
      </w:r>
      <w:r w:rsidR="00A21E5E">
        <w:rPr>
          <w:rFonts w:ascii="宋体" w:eastAsia="宋体" w:hAnsi="宋体" w:hint="eastAsia"/>
          <w:sz w:val="28"/>
          <w:szCs w:val="28"/>
        </w:rPr>
        <w:t>达到了</w:t>
      </w:r>
      <w:r w:rsidR="000E1FE0" w:rsidRPr="000E1FE0">
        <w:rPr>
          <w:rFonts w:ascii="宋体" w:eastAsia="宋体" w:hAnsi="宋体" w:hint="eastAsia"/>
          <w:sz w:val="28"/>
          <w:szCs w:val="28"/>
        </w:rPr>
        <w:t>标准的科学性、合理性和可操作性</w:t>
      </w:r>
      <w:r w:rsidR="00A21E5E">
        <w:rPr>
          <w:rFonts w:ascii="宋体" w:eastAsia="宋体" w:hAnsi="宋体" w:hint="eastAsia"/>
          <w:sz w:val="28"/>
          <w:szCs w:val="28"/>
        </w:rPr>
        <w:t>要求</w:t>
      </w:r>
      <w:r w:rsidR="002C10B9">
        <w:rPr>
          <w:rFonts w:ascii="宋体" w:eastAsia="宋体" w:hAnsi="宋体" w:hint="eastAsia"/>
          <w:sz w:val="28"/>
          <w:szCs w:val="28"/>
        </w:rPr>
        <w:t>。具体而言：</w:t>
      </w:r>
    </w:p>
    <w:p w14:paraId="576A0BF4" w14:textId="7ACE387C" w:rsidR="000E1FE0" w:rsidRPr="000E1FE0" w:rsidRDefault="000E1FE0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D05D1">
        <w:rPr>
          <w:rFonts w:ascii="宋体" w:eastAsia="宋体" w:hAnsi="宋体" w:hint="eastAsia"/>
          <w:b/>
          <w:bCs/>
          <w:sz w:val="28"/>
          <w:szCs w:val="28"/>
        </w:rPr>
        <w:t>1.遵循法律法规</w:t>
      </w:r>
      <w:r w:rsidR="002C10B9" w:rsidRPr="002D05D1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="00E91847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E91847">
        <w:rPr>
          <w:rFonts w:ascii="宋体" w:eastAsia="宋体" w:hAnsi="宋体" w:hint="eastAsia"/>
          <w:sz w:val="28"/>
          <w:szCs w:val="28"/>
        </w:rPr>
        <w:t>》</w:t>
      </w:r>
      <w:r w:rsidRPr="000E1FE0">
        <w:rPr>
          <w:rFonts w:ascii="宋体" w:eastAsia="宋体" w:hAnsi="宋体" w:hint="eastAsia"/>
          <w:sz w:val="28"/>
          <w:szCs w:val="28"/>
        </w:rPr>
        <w:t>的制定和实施遵循</w:t>
      </w:r>
      <w:r w:rsidR="002C10B9">
        <w:rPr>
          <w:rFonts w:ascii="宋体" w:eastAsia="宋体" w:hAnsi="宋体" w:hint="eastAsia"/>
          <w:sz w:val="28"/>
          <w:szCs w:val="28"/>
        </w:rPr>
        <w:t>了</w:t>
      </w:r>
      <w:r w:rsidRPr="000E1FE0">
        <w:rPr>
          <w:rFonts w:ascii="宋体" w:eastAsia="宋体" w:hAnsi="宋体" w:hint="eastAsia"/>
          <w:sz w:val="28"/>
          <w:szCs w:val="28"/>
        </w:rPr>
        <w:t>国家法律法规，如《中华人民共和国行政许可法》、《中华人民共和国行政处罚法》等。</w:t>
      </w:r>
    </w:p>
    <w:p w14:paraId="7494D551" w14:textId="19907AC2" w:rsidR="000E1FE0" w:rsidRPr="00F81E15" w:rsidRDefault="000E1FE0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D05D1">
        <w:rPr>
          <w:rFonts w:ascii="宋体" w:eastAsia="宋体" w:hAnsi="宋体" w:hint="eastAsia"/>
          <w:b/>
          <w:bCs/>
          <w:sz w:val="28"/>
          <w:szCs w:val="28"/>
        </w:rPr>
        <w:t>2.参照国家标准</w:t>
      </w:r>
      <w:r w:rsidR="002C10B9" w:rsidRPr="002D05D1">
        <w:rPr>
          <w:rFonts w:ascii="宋体" w:eastAsia="宋体" w:hAnsi="宋体" w:hint="eastAsia"/>
          <w:b/>
          <w:bCs/>
          <w:sz w:val="28"/>
          <w:szCs w:val="28"/>
        </w:rPr>
        <w:t>和</w:t>
      </w:r>
      <w:proofErr w:type="gramStart"/>
      <w:r w:rsidR="002C10B9" w:rsidRPr="002D05D1">
        <w:rPr>
          <w:rFonts w:ascii="宋体" w:eastAsia="宋体" w:hAnsi="宋体" w:hint="eastAsia"/>
          <w:b/>
          <w:bCs/>
          <w:sz w:val="28"/>
          <w:szCs w:val="28"/>
        </w:rPr>
        <w:t>省政策</w:t>
      </w:r>
      <w:proofErr w:type="gramEnd"/>
      <w:r w:rsidR="002C10B9" w:rsidRPr="002D05D1">
        <w:rPr>
          <w:rFonts w:ascii="宋体" w:eastAsia="宋体" w:hAnsi="宋体" w:hint="eastAsia"/>
          <w:b/>
          <w:bCs/>
          <w:sz w:val="28"/>
          <w:szCs w:val="28"/>
        </w:rPr>
        <w:t>文件。</w:t>
      </w:r>
      <w:r w:rsidRPr="000E1FE0">
        <w:rPr>
          <w:rFonts w:ascii="宋体" w:eastAsia="宋体" w:hAnsi="宋体" w:hint="eastAsia"/>
          <w:sz w:val="28"/>
          <w:szCs w:val="28"/>
        </w:rPr>
        <w:t>参照《标准化工作导则》</w:t>
      </w:r>
      <w:r w:rsidR="002C10B9" w:rsidRPr="002C10B9">
        <w:rPr>
          <w:rFonts w:ascii="宋体" w:eastAsia="宋体" w:hAnsi="宋体"/>
          <w:sz w:val="28"/>
          <w:szCs w:val="28"/>
        </w:rPr>
        <w:t>《标准中特定内容的起草》</w:t>
      </w:r>
      <w:r w:rsidR="002C10B9">
        <w:rPr>
          <w:rFonts w:ascii="宋体" w:eastAsia="宋体" w:hAnsi="宋体" w:hint="eastAsia"/>
          <w:sz w:val="28"/>
          <w:szCs w:val="28"/>
        </w:rPr>
        <w:t>等国家标准和</w:t>
      </w:r>
      <w:r w:rsidR="002C10B9" w:rsidRPr="002C10B9">
        <w:rPr>
          <w:rFonts w:ascii="宋体" w:eastAsia="宋体" w:hAnsi="宋体"/>
          <w:sz w:val="28"/>
          <w:szCs w:val="28"/>
        </w:rPr>
        <w:t>《江苏省行政执法监督办法》</w:t>
      </w:r>
      <w:r w:rsidRPr="000E1FE0">
        <w:rPr>
          <w:rFonts w:ascii="宋体" w:eastAsia="宋体" w:hAnsi="宋体" w:hint="eastAsia"/>
          <w:sz w:val="28"/>
          <w:szCs w:val="28"/>
        </w:rPr>
        <w:t>等</w:t>
      </w:r>
      <w:proofErr w:type="gramStart"/>
      <w:r w:rsidR="002C10B9">
        <w:rPr>
          <w:rFonts w:ascii="宋体" w:eastAsia="宋体" w:hAnsi="宋体" w:hint="eastAsia"/>
          <w:sz w:val="28"/>
          <w:szCs w:val="28"/>
        </w:rPr>
        <w:t>省政策</w:t>
      </w:r>
      <w:proofErr w:type="gramEnd"/>
      <w:r w:rsidR="002C10B9">
        <w:rPr>
          <w:rFonts w:ascii="宋体" w:eastAsia="宋体" w:hAnsi="宋体" w:hint="eastAsia"/>
          <w:sz w:val="28"/>
          <w:szCs w:val="28"/>
        </w:rPr>
        <w:t>文件</w:t>
      </w:r>
      <w:r w:rsidRPr="000E1FE0">
        <w:rPr>
          <w:rFonts w:ascii="宋体" w:eastAsia="宋体" w:hAnsi="宋体" w:hint="eastAsia"/>
          <w:sz w:val="28"/>
          <w:szCs w:val="28"/>
        </w:rPr>
        <w:t>，以保证</w:t>
      </w:r>
      <w:r w:rsidR="00E91847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E91847">
        <w:rPr>
          <w:rFonts w:ascii="宋体" w:eastAsia="宋体" w:hAnsi="宋体" w:hint="eastAsia"/>
          <w:sz w:val="28"/>
          <w:szCs w:val="28"/>
        </w:rPr>
        <w:t>》</w:t>
      </w:r>
      <w:r w:rsidRPr="000E1FE0">
        <w:rPr>
          <w:rFonts w:ascii="宋体" w:eastAsia="宋体" w:hAnsi="宋体" w:hint="eastAsia"/>
          <w:sz w:val="28"/>
          <w:szCs w:val="28"/>
        </w:rPr>
        <w:t>的规范性和统一性。</w:t>
      </w:r>
    </w:p>
    <w:p w14:paraId="01AC3C39" w14:textId="11742B4C" w:rsidR="000E1FE0" w:rsidRPr="00F81E15" w:rsidRDefault="000E1FE0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D05D1">
        <w:rPr>
          <w:rFonts w:ascii="宋体" w:eastAsia="宋体" w:hAnsi="宋体" w:hint="eastAsia"/>
          <w:b/>
          <w:bCs/>
          <w:sz w:val="28"/>
          <w:szCs w:val="28"/>
        </w:rPr>
        <w:t>3.补充和完善</w:t>
      </w:r>
      <w:r w:rsidR="00F81E15" w:rsidRPr="002D05D1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0E1FE0">
        <w:rPr>
          <w:rFonts w:ascii="宋体" w:eastAsia="宋体" w:hAnsi="宋体" w:hint="eastAsia"/>
          <w:sz w:val="28"/>
          <w:szCs w:val="28"/>
        </w:rPr>
        <w:t>在国家</w:t>
      </w:r>
      <w:r w:rsidR="00F81E15">
        <w:rPr>
          <w:rFonts w:ascii="宋体" w:eastAsia="宋体" w:hAnsi="宋体" w:hint="eastAsia"/>
          <w:sz w:val="28"/>
          <w:szCs w:val="28"/>
        </w:rPr>
        <w:t>、</w:t>
      </w:r>
      <w:proofErr w:type="gramStart"/>
      <w:r w:rsidR="00F81E15">
        <w:rPr>
          <w:rFonts w:ascii="宋体" w:eastAsia="宋体" w:hAnsi="宋体" w:hint="eastAsia"/>
          <w:sz w:val="28"/>
          <w:szCs w:val="28"/>
        </w:rPr>
        <w:t>省</w:t>
      </w:r>
      <w:r w:rsidRPr="000E1FE0">
        <w:rPr>
          <w:rFonts w:ascii="宋体" w:eastAsia="宋体" w:hAnsi="宋体" w:hint="eastAsia"/>
          <w:sz w:val="28"/>
          <w:szCs w:val="28"/>
        </w:rPr>
        <w:t>标准</w:t>
      </w:r>
      <w:proofErr w:type="gramEnd"/>
      <w:r w:rsidRPr="000E1FE0">
        <w:rPr>
          <w:rFonts w:ascii="宋体" w:eastAsia="宋体" w:hAnsi="宋体" w:hint="eastAsia"/>
          <w:sz w:val="28"/>
          <w:szCs w:val="28"/>
        </w:rPr>
        <w:t>和法律法规的基础上，结合地方实际情况，对执法检查的具体操作流程、技术规范、管理要求等进行补充和完善。</w:t>
      </w:r>
    </w:p>
    <w:p w14:paraId="5801C22B" w14:textId="5164F016" w:rsidR="000E1FE0" w:rsidRPr="000E1FE0" w:rsidRDefault="000E1FE0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D05D1">
        <w:rPr>
          <w:rFonts w:ascii="宋体" w:eastAsia="宋体" w:hAnsi="宋体" w:hint="eastAsia"/>
          <w:b/>
          <w:bCs/>
          <w:sz w:val="28"/>
          <w:szCs w:val="28"/>
        </w:rPr>
        <w:t>4.体现地方特色</w:t>
      </w:r>
      <w:r w:rsidR="00F81E15" w:rsidRPr="002D05D1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0E1FE0">
        <w:rPr>
          <w:rFonts w:ascii="宋体" w:eastAsia="宋体" w:hAnsi="宋体" w:hint="eastAsia"/>
          <w:sz w:val="28"/>
          <w:szCs w:val="28"/>
        </w:rPr>
        <w:t>在遵循国家</w:t>
      </w:r>
      <w:r w:rsidR="00F81E15">
        <w:rPr>
          <w:rFonts w:ascii="宋体" w:eastAsia="宋体" w:hAnsi="宋体" w:hint="eastAsia"/>
          <w:sz w:val="28"/>
          <w:szCs w:val="28"/>
        </w:rPr>
        <w:t>、省</w:t>
      </w:r>
      <w:r w:rsidRPr="000E1FE0">
        <w:rPr>
          <w:rFonts w:ascii="宋体" w:eastAsia="宋体" w:hAnsi="宋体" w:hint="eastAsia"/>
          <w:sz w:val="28"/>
          <w:szCs w:val="28"/>
        </w:rPr>
        <w:t>法律法规和参照国家</w:t>
      </w:r>
      <w:r w:rsidR="00F81E15">
        <w:rPr>
          <w:rFonts w:ascii="宋体" w:eastAsia="宋体" w:hAnsi="宋体" w:hint="eastAsia"/>
          <w:sz w:val="28"/>
          <w:szCs w:val="28"/>
        </w:rPr>
        <w:t>、</w:t>
      </w:r>
      <w:proofErr w:type="gramStart"/>
      <w:r w:rsidR="00F81E15">
        <w:rPr>
          <w:rFonts w:ascii="宋体" w:eastAsia="宋体" w:hAnsi="宋体" w:hint="eastAsia"/>
          <w:sz w:val="28"/>
          <w:szCs w:val="28"/>
        </w:rPr>
        <w:t>省</w:t>
      </w:r>
      <w:r w:rsidRPr="000E1FE0">
        <w:rPr>
          <w:rFonts w:ascii="宋体" w:eastAsia="宋体" w:hAnsi="宋体" w:hint="eastAsia"/>
          <w:sz w:val="28"/>
          <w:szCs w:val="28"/>
        </w:rPr>
        <w:t>标准</w:t>
      </w:r>
      <w:proofErr w:type="gramEnd"/>
      <w:r w:rsidRPr="000E1FE0">
        <w:rPr>
          <w:rFonts w:ascii="宋体" w:eastAsia="宋体" w:hAnsi="宋体" w:hint="eastAsia"/>
          <w:sz w:val="28"/>
          <w:szCs w:val="28"/>
        </w:rPr>
        <w:t>的基础上，结合地方经济发展水平、产业特点、企业需求等因素，制定具有地方特色的规范和措施。</w:t>
      </w:r>
    </w:p>
    <w:p w14:paraId="55DF710D" w14:textId="2D03232B" w:rsidR="000E1FE0" w:rsidRDefault="000E1FE0" w:rsidP="00F74337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2D05D1">
        <w:rPr>
          <w:rFonts w:ascii="宋体" w:eastAsia="宋体" w:hAnsi="宋体" w:hint="eastAsia"/>
          <w:b/>
          <w:bCs/>
          <w:sz w:val="28"/>
          <w:szCs w:val="28"/>
        </w:rPr>
        <w:t>5.适用性和可操作性</w:t>
      </w:r>
      <w:r w:rsidR="008450E9" w:rsidRPr="002D05D1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0E1FE0">
        <w:rPr>
          <w:rFonts w:ascii="宋体" w:eastAsia="宋体" w:hAnsi="宋体" w:hint="eastAsia"/>
          <w:sz w:val="28"/>
          <w:szCs w:val="28"/>
        </w:rPr>
        <w:t>在确保合法性和规范性的前提下，提高标准的适用性和可操作性，使其能够更好地服务于地方经济发展和行政执法工作。</w:t>
      </w:r>
    </w:p>
    <w:p w14:paraId="04758B99" w14:textId="253D0079" w:rsidR="00DF72EF" w:rsidRDefault="00DF72EF" w:rsidP="00F74337">
      <w:pPr>
        <w:spacing w:line="480" w:lineRule="exact"/>
        <w:ind w:firstLineChars="200" w:firstLine="560"/>
        <w:rPr>
          <w:rFonts w:ascii="方正小标宋简体" w:eastAsia="方正小标宋简体" w:hAnsi="宋体"/>
          <w:sz w:val="28"/>
          <w:szCs w:val="28"/>
        </w:rPr>
      </w:pPr>
      <w:r w:rsidRPr="00DF72EF">
        <w:rPr>
          <w:rFonts w:ascii="方正小标宋简体" w:eastAsia="方正小标宋简体" w:hAnsi="宋体" w:hint="eastAsia"/>
          <w:sz w:val="28"/>
          <w:szCs w:val="28"/>
        </w:rPr>
        <w:t>（二）</w:t>
      </w:r>
      <w:r w:rsidR="00D412E1">
        <w:rPr>
          <w:rFonts w:ascii="方正小标宋简体" w:eastAsia="方正小标宋简体" w:hAnsi="宋体" w:hint="eastAsia"/>
          <w:sz w:val="28"/>
          <w:szCs w:val="28"/>
        </w:rPr>
        <w:t>重大分歧处理意见</w:t>
      </w:r>
    </w:p>
    <w:p w14:paraId="3D06C2E5" w14:textId="4F87C4E7" w:rsidR="00003889" w:rsidRPr="00003889" w:rsidRDefault="00003889" w:rsidP="00003889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03889">
        <w:rPr>
          <w:rFonts w:ascii="宋体" w:eastAsia="宋体" w:hAnsi="宋体" w:hint="eastAsia"/>
          <w:sz w:val="28"/>
          <w:szCs w:val="28"/>
        </w:rPr>
        <w:t>无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171DD2A7" w14:textId="0F2EBA76" w:rsidR="00FE6BA1" w:rsidRPr="003A7CA8" w:rsidRDefault="003C7444" w:rsidP="00E11562">
      <w:pPr>
        <w:spacing w:beforeLines="50" w:before="156" w:afterLines="50" w:after="156" w:line="480" w:lineRule="exact"/>
        <w:rPr>
          <w:rFonts w:ascii="方正小标宋简体" w:eastAsia="方正小标宋简体" w:hAnsi="宋体"/>
          <w:sz w:val="28"/>
          <w:szCs w:val="28"/>
        </w:rPr>
      </w:pPr>
      <w:r>
        <w:rPr>
          <w:rFonts w:ascii="方正小标宋简体" w:eastAsia="方正小标宋简体" w:hAnsi="宋体" w:hint="eastAsia"/>
          <w:sz w:val="28"/>
          <w:szCs w:val="28"/>
        </w:rPr>
        <w:t>六</w:t>
      </w:r>
      <w:r w:rsidR="00FE6BA1" w:rsidRPr="003A7CA8">
        <w:rPr>
          <w:rFonts w:ascii="方正小标宋简体" w:eastAsia="方正小标宋简体" w:hAnsi="宋体" w:hint="eastAsia"/>
          <w:sz w:val="28"/>
          <w:szCs w:val="28"/>
        </w:rPr>
        <w:t>、实施推广建议</w:t>
      </w:r>
    </w:p>
    <w:p w14:paraId="5B5BA192" w14:textId="6E7ACE7F" w:rsidR="005733A0" w:rsidRDefault="005733A0" w:rsidP="005733A0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（一）适合地域</w:t>
      </w:r>
    </w:p>
    <w:p w14:paraId="2BC6A4E5" w14:textId="203E4097" w:rsidR="005733A0" w:rsidRPr="003556D6" w:rsidRDefault="003556D6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556D6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Pr="003556D6">
        <w:rPr>
          <w:rFonts w:ascii="宋体" w:eastAsia="宋体" w:hAnsi="宋体" w:hint="eastAsia"/>
          <w:sz w:val="28"/>
          <w:szCs w:val="28"/>
        </w:rPr>
        <w:t>》适用于江苏省连云港市行政区域内的所有行政执法部门，包括市级、县（区）级、乡镇（街道）级的行政执法主体。</w:t>
      </w:r>
    </w:p>
    <w:p w14:paraId="694C029C" w14:textId="4455D484" w:rsidR="005733A0" w:rsidRDefault="005733A0" w:rsidP="00EC7790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（二）适合领域</w:t>
      </w:r>
    </w:p>
    <w:p w14:paraId="3F308B1E" w14:textId="3D02C17B" w:rsidR="005733A0" w:rsidRPr="00E50DCE" w:rsidRDefault="00E50DCE" w:rsidP="00E50DCE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50DCE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Pr="00E50DCE">
        <w:rPr>
          <w:rFonts w:ascii="宋体" w:eastAsia="宋体" w:hAnsi="宋体" w:hint="eastAsia"/>
          <w:sz w:val="28"/>
          <w:szCs w:val="28"/>
        </w:rPr>
        <w:t>》适用于涉及跨部门、跨领域、跨层级多个执法主体的相关执法检查事项。具体包括但不限于：食品安全监管、药品安全监管、</w:t>
      </w:r>
      <w:r w:rsidRPr="00E50DCE">
        <w:rPr>
          <w:rFonts w:ascii="宋体" w:eastAsia="宋体" w:hAnsi="宋体" w:hint="eastAsia"/>
          <w:sz w:val="28"/>
          <w:szCs w:val="28"/>
        </w:rPr>
        <w:lastRenderedPageBreak/>
        <w:t>公共卫生监管、生态环境保护、自然资源保护、安全生产监管、工商管理、质量监督、税务管理、劳动保障、建筑工程监管、文化旅游、交通管理，以及其他需要实施“综合查一次”的领域。</w:t>
      </w:r>
    </w:p>
    <w:p w14:paraId="6B8E9D53" w14:textId="1DC6A8F2" w:rsidR="00FE6BA1" w:rsidRPr="005733A0" w:rsidRDefault="005733A0" w:rsidP="00EC7790">
      <w:pPr>
        <w:spacing w:line="4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5733A0">
        <w:rPr>
          <w:rFonts w:ascii="宋体" w:eastAsia="宋体" w:hAnsi="宋体" w:hint="eastAsia"/>
          <w:b/>
          <w:bCs/>
          <w:sz w:val="28"/>
          <w:szCs w:val="28"/>
        </w:rPr>
        <w:t>（三）注意事项</w:t>
      </w:r>
    </w:p>
    <w:p w14:paraId="164AAE91" w14:textId="07BAE407" w:rsidR="00AE4FAA" w:rsidRPr="003A7CA8" w:rsidRDefault="00AE4FAA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E5632">
        <w:rPr>
          <w:rFonts w:ascii="宋体" w:eastAsia="宋体" w:hAnsi="宋体" w:hint="eastAsia"/>
          <w:b/>
          <w:bCs/>
          <w:sz w:val="28"/>
          <w:szCs w:val="28"/>
        </w:rPr>
        <w:t>1.加强宣传培训。</w:t>
      </w:r>
      <w:r w:rsidRPr="003A7CA8">
        <w:rPr>
          <w:rFonts w:ascii="宋体" w:eastAsia="宋体" w:hAnsi="宋体" w:hint="eastAsia"/>
          <w:sz w:val="28"/>
          <w:szCs w:val="28"/>
        </w:rPr>
        <w:t>组织针对</w:t>
      </w:r>
      <w:r w:rsidR="00EC653E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EC653E">
        <w:rPr>
          <w:rFonts w:ascii="宋体" w:eastAsia="宋体" w:hAnsi="宋体" w:hint="eastAsia"/>
          <w:sz w:val="28"/>
          <w:szCs w:val="28"/>
        </w:rPr>
        <w:t>》</w:t>
      </w:r>
      <w:r w:rsidRPr="003A7CA8">
        <w:rPr>
          <w:rFonts w:ascii="宋体" w:eastAsia="宋体" w:hAnsi="宋体" w:hint="eastAsia"/>
          <w:sz w:val="28"/>
          <w:szCs w:val="28"/>
        </w:rPr>
        <w:t>的专项培训，确保执法人员理解标准内容、熟悉工作流程、掌握操作要领。通过内部会议、在线课程、实</w:t>
      </w:r>
      <w:proofErr w:type="gramStart"/>
      <w:r w:rsidRPr="003A7CA8">
        <w:rPr>
          <w:rFonts w:ascii="宋体" w:eastAsia="宋体" w:hAnsi="宋体" w:hint="eastAsia"/>
          <w:sz w:val="28"/>
          <w:szCs w:val="28"/>
        </w:rPr>
        <w:t>操演练等多种</w:t>
      </w:r>
      <w:proofErr w:type="gramEnd"/>
      <w:r w:rsidRPr="003A7CA8">
        <w:rPr>
          <w:rFonts w:ascii="宋体" w:eastAsia="宋体" w:hAnsi="宋体" w:hint="eastAsia"/>
          <w:sz w:val="28"/>
          <w:szCs w:val="28"/>
        </w:rPr>
        <w:t>形式，提高执法人员的业务能力和标准执行水平。</w:t>
      </w:r>
    </w:p>
    <w:p w14:paraId="06FE897C" w14:textId="5A530467" w:rsidR="00AE4FAA" w:rsidRPr="003A7CA8" w:rsidRDefault="00AE4FAA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C2149F">
        <w:rPr>
          <w:rFonts w:ascii="宋体" w:eastAsia="宋体" w:hAnsi="宋体" w:hint="eastAsia"/>
          <w:b/>
          <w:bCs/>
          <w:sz w:val="28"/>
          <w:szCs w:val="28"/>
        </w:rPr>
        <w:t>2.结合实际工作</w:t>
      </w:r>
      <w:r w:rsidR="00C2149F" w:rsidRPr="00C2149F">
        <w:rPr>
          <w:rFonts w:ascii="宋体" w:eastAsia="宋体" w:hAnsi="宋体" w:hint="eastAsia"/>
          <w:b/>
          <w:bCs/>
          <w:sz w:val="28"/>
          <w:szCs w:val="28"/>
        </w:rPr>
        <w:t>，</w:t>
      </w:r>
      <w:r w:rsidRPr="00C2149F">
        <w:rPr>
          <w:rFonts w:ascii="宋体" w:eastAsia="宋体" w:hAnsi="宋体" w:hint="eastAsia"/>
          <w:b/>
          <w:bCs/>
          <w:sz w:val="28"/>
          <w:szCs w:val="28"/>
        </w:rPr>
        <w:t>细化和完善工作流程</w:t>
      </w:r>
      <w:r w:rsidR="00C2149F" w:rsidRPr="00C2149F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结合各部门实际情况，制定具体的工作流程实施细则，明确执法检查的各个环节，确保执法活动的规范性和效率。鼓励各部门分享实施经验，不断总结和完善工作流程。</w:t>
      </w:r>
    </w:p>
    <w:p w14:paraId="3832B61D" w14:textId="41A81B21" w:rsidR="00AE4FAA" w:rsidRPr="003A7CA8" w:rsidRDefault="00AE4FAA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E5632">
        <w:rPr>
          <w:rFonts w:ascii="宋体" w:eastAsia="宋体" w:hAnsi="宋体" w:hint="eastAsia"/>
          <w:b/>
          <w:bCs/>
          <w:sz w:val="28"/>
          <w:szCs w:val="28"/>
        </w:rPr>
        <w:t>3.强化监督考核。</w:t>
      </w:r>
      <w:r w:rsidRPr="003A7CA8">
        <w:rPr>
          <w:rFonts w:ascii="宋体" w:eastAsia="宋体" w:hAnsi="宋体" w:hint="eastAsia"/>
          <w:sz w:val="28"/>
          <w:szCs w:val="28"/>
        </w:rPr>
        <w:t>建立完善的监督考核机制，对执法人员的标准执行情况进行定期和不定期检查。通过绩效考核、督导检查等方式，对不规范、不执行标准的行为进行严肃查处，确保执法活动的合</w:t>
      </w:r>
      <w:proofErr w:type="gramStart"/>
      <w:r w:rsidRPr="003A7CA8">
        <w:rPr>
          <w:rFonts w:ascii="宋体" w:eastAsia="宋体" w:hAnsi="宋体" w:hint="eastAsia"/>
          <w:sz w:val="28"/>
          <w:szCs w:val="28"/>
        </w:rPr>
        <w:t>规</w:t>
      </w:r>
      <w:proofErr w:type="gramEnd"/>
      <w:r w:rsidRPr="003A7CA8">
        <w:rPr>
          <w:rFonts w:ascii="宋体" w:eastAsia="宋体" w:hAnsi="宋体" w:hint="eastAsia"/>
          <w:sz w:val="28"/>
          <w:szCs w:val="28"/>
        </w:rPr>
        <w:t>性。</w:t>
      </w:r>
    </w:p>
    <w:p w14:paraId="575FCB45" w14:textId="24943359" w:rsidR="00AE4FAA" w:rsidRPr="003A7CA8" w:rsidRDefault="00AE4FAA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E5632">
        <w:rPr>
          <w:rFonts w:ascii="宋体" w:eastAsia="宋体" w:hAnsi="宋体" w:hint="eastAsia"/>
          <w:b/>
          <w:bCs/>
          <w:sz w:val="28"/>
          <w:szCs w:val="28"/>
        </w:rPr>
        <w:t>4.鼓励社会各界监督。</w:t>
      </w:r>
      <w:r w:rsidRPr="003A7CA8">
        <w:rPr>
          <w:rFonts w:ascii="宋体" w:eastAsia="宋体" w:hAnsi="宋体" w:hint="eastAsia"/>
          <w:sz w:val="28"/>
          <w:szCs w:val="28"/>
        </w:rPr>
        <w:t>通过公开渠道，如官方网站、</w:t>
      </w:r>
      <w:proofErr w:type="gramStart"/>
      <w:r w:rsidRPr="003A7CA8">
        <w:rPr>
          <w:rFonts w:ascii="宋体" w:eastAsia="宋体" w:hAnsi="宋体" w:hint="eastAsia"/>
          <w:sz w:val="28"/>
          <w:szCs w:val="28"/>
        </w:rPr>
        <w:t>微信公众号</w:t>
      </w:r>
      <w:proofErr w:type="gramEnd"/>
      <w:r w:rsidRPr="003A7CA8">
        <w:rPr>
          <w:rFonts w:ascii="宋体" w:eastAsia="宋体" w:hAnsi="宋体" w:hint="eastAsia"/>
          <w:sz w:val="28"/>
          <w:szCs w:val="28"/>
        </w:rPr>
        <w:t>等，及时发布</w:t>
      </w:r>
      <w:r w:rsidR="000F5990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0F5990">
        <w:rPr>
          <w:rFonts w:ascii="宋体" w:eastAsia="宋体" w:hAnsi="宋体" w:hint="eastAsia"/>
          <w:sz w:val="28"/>
          <w:szCs w:val="28"/>
        </w:rPr>
        <w:t>》</w:t>
      </w:r>
      <w:r w:rsidRPr="003A7CA8">
        <w:rPr>
          <w:rFonts w:ascii="宋体" w:eastAsia="宋体" w:hAnsi="宋体" w:hint="eastAsia"/>
          <w:sz w:val="28"/>
          <w:szCs w:val="28"/>
        </w:rPr>
        <w:t>的实施情况，接受社会各界的监督。建立投诉举报机制，鼓励企业和公众反馈执法工作中的问题和建议，推动工作的不断改进。</w:t>
      </w:r>
    </w:p>
    <w:p w14:paraId="4D7D9647" w14:textId="3AD44E2B" w:rsidR="00653327" w:rsidRDefault="00AE4FAA" w:rsidP="00EC7790">
      <w:pPr>
        <w:spacing w:line="48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5E5632">
        <w:rPr>
          <w:rFonts w:ascii="宋体" w:eastAsia="宋体" w:hAnsi="宋体" w:hint="eastAsia"/>
          <w:b/>
          <w:bCs/>
          <w:sz w:val="28"/>
          <w:szCs w:val="28"/>
        </w:rPr>
        <w:t>5.定期对标准实施情况进行评估。</w:t>
      </w:r>
      <w:r w:rsidRPr="003A7CA8">
        <w:rPr>
          <w:rFonts w:ascii="宋体" w:eastAsia="宋体" w:hAnsi="宋体" w:hint="eastAsia"/>
          <w:sz w:val="28"/>
          <w:szCs w:val="28"/>
        </w:rPr>
        <w:t>组织专业团队对</w:t>
      </w:r>
      <w:r w:rsidR="00CD7B6A">
        <w:rPr>
          <w:rFonts w:ascii="宋体" w:eastAsia="宋体" w:hAnsi="宋体" w:hint="eastAsia"/>
          <w:sz w:val="28"/>
          <w:szCs w:val="28"/>
        </w:rPr>
        <w:t>《</w:t>
      </w:r>
      <w:r w:rsidR="00DD446D">
        <w:rPr>
          <w:rFonts w:ascii="宋体" w:eastAsia="宋体" w:hAnsi="宋体" w:hint="eastAsia"/>
          <w:sz w:val="28"/>
          <w:szCs w:val="28"/>
        </w:rPr>
        <w:t>规范</w:t>
      </w:r>
      <w:r w:rsidR="00CD7B6A">
        <w:rPr>
          <w:rFonts w:ascii="宋体" w:eastAsia="宋体" w:hAnsi="宋体" w:hint="eastAsia"/>
          <w:sz w:val="28"/>
          <w:szCs w:val="28"/>
        </w:rPr>
        <w:t>》</w:t>
      </w:r>
      <w:r w:rsidRPr="003A7CA8">
        <w:rPr>
          <w:rFonts w:ascii="宋体" w:eastAsia="宋体" w:hAnsi="宋体" w:hint="eastAsia"/>
          <w:sz w:val="28"/>
          <w:szCs w:val="28"/>
        </w:rPr>
        <w:t>的实施情况进行定期评估，收集执法人员的反馈、企业和公众的意见，以及执法检查的案例数据，分析标准的实施效果，并根据评估结果对标准进行修订完善，确保标准的适应性和有效性。</w:t>
      </w:r>
    </w:p>
    <w:p w14:paraId="6C763576" w14:textId="77777777" w:rsidR="003872DC" w:rsidRDefault="003872DC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</w:p>
    <w:p w14:paraId="29532504" w14:textId="77777777" w:rsidR="00301406" w:rsidRDefault="00301406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</w:p>
    <w:p w14:paraId="249754F5" w14:textId="0EFF37D7" w:rsidR="00B176B4" w:rsidRDefault="00B176B4" w:rsidP="00A33FB8">
      <w:pPr>
        <w:spacing w:line="480" w:lineRule="exact"/>
        <w:ind w:firstLineChars="1100" w:firstLine="3092"/>
        <w:rPr>
          <w:rFonts w:ascii="宋体" w:eastAsia="宋体" w:hAnsi="宋体"/>
          <w:sz w:val="28"/>
          <w:szCs w:val="28"/>
        </w:rPr>
      </w:pPr>
      <w:r w:rsidRPr="003872DC">
        <w:rPr>
          <w:rFonts w:ascii="宋体" w:eastAsia="宋体" w:hAnsi="宋体" w:hint="eastAsia"/>
          <w:b/>
          <w:bCs/>
          <w:sz w:val="28"/>
          <w:szCs w:val="28"/>
        </w:rPr>
        <w:t>起草单位：</w:t>
      </w:r>
      <w:r w:rsidR="00621CB8">
        <w:rPr>
          <w:rFonts w:ascii="宋体" w:eastAsia="宋体" w:hAnsi="宋体" w:hint="eastAsia"/>
          <w:sz w:val="28"/>
          <w:szCs w:val="28"/>
        </w:rPr>
        <w:t>连云港市数据局</w:t>
      </w:r>
      <w:r w:rsidR="00941188">
        <w:rPr>
          <w:rFonts w:ascii="宋体" w:eastAsia="宋体" w:hAnsi="宋体" w:hint="eastAsia"/>
          <w:sz w:val="28"/>
          <w:szCs w:val="28"/>
        </w:rPr>
        <w:t xml:space="preserve">  </w:t>
      </w:r>
      <w:r w:rsidR="00621CB8">
        <w:rPr>
          <w:rFonts w:ascii="宋体" w:eastAsia="宋体" w:hAnsi="宋体" w:hint="eastAsia"/>
          <w:sz w:val="28"/>
          <w:szCs w:val="28"/>
        </w:rPr>
        <w:t>江苏海洋大学</w:t>
      </w:r>
    </w:p>
    <w:p w14:paraId="23C74930" w14:textId="4332AF42" w:rsidR="00B176B4" w:rsidRPr="003A7CA8" w:rsidRDefault="00B176B4" w:rsidP="00A33FB8">
      <w:pPr>
        <w:spacing w:line="480" w:lineRule="exact"/>
        <w:ind w:right="1120" w:firstLineChars="1100" w:firstLine="3092"/>
        <w:rPr>
          <w:rFonts w:ascii="宋体" w:eastAsia="宋体" w:hAnsi="宋体"/>
          <w:sz w:val="28"/>
          <w:szCs w:val="28"/>
        </w:rPr>
      </w:pPr>
      <w:r w:rsidRPr="003872DC">
        <w:rPr>
          <w:rFonts w:ascii="宋体" w:eastAsia="宋体" w:hAnsi="宋体" w:hint="eastAsia"/>
          <w:b/>
          <w:bCs/>
          <w:sz w:val="28"/>
          <w:szCs w:val="28"/>
        </w:rPr>
        <w:t>起</w:t>
      </w:r>
      <w:r w:rsidR="00621CB8" w:rsidRPr="003872DC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Pr="003872DC">
        <w:rPr>
          <w:rFonts w:ascii="宋体" w:eastAsia="宋体" w:hAnsi="宋体" w:hint="eastAsia"/>
          <w:b/>
          <w:bCs/>
          <w:sz w:val="28"/>
          <w:szCs w:val="28"/>
        </w:rPr>
        <w:t>草</w:t>
      </w:r>
      <w:r w:rsidR="00621CB8" w:rsidRPr="003872DC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Pr="003872DC">
        <w:rPr>
          <w:rFonts w:ascii="宋体" w:eastAsia="宋体" w:hAnsi="宋体" w:hint="eastAsia"/>
          <w:b/>
          <w:bCs/>
          <w:sz w:val="28"/>
          <w:szCs w:val="28"/>
        </w:rPr>
        <w:t>人：</w:t>
      </w:r>
      <w:r w:rsidR="00621CB8">
        <w:rPr>
          <w:rFonts w:ascii="宋体" w:eastAsia="宋体" w:hAnsi="宋体" w:hint="eastAsia"/>
          <w:sz w:val="28"/>
          <w:szCs w:val="28"/>
        </w:rPr>
        <w:t xml:space="preserve">刘力玮 </w:t>
      </w:r>
      <w:r w:rsidR="00941188">
        <w:rPr>
          <w:rFonts w:ascii="宋体" w:eastAsia="宋体" w:hAnsi="宋体" w:hint="eastAsia"/>
          <w:sz w:val="28"/>
          <w:szCs w:val="28"/>
        </w:rPr>
        <w:t xml:space="preserve"> </w:t>
      </w:r>
      <w:r w:rsidR="00621CB8">
        <w:rPr>
          <w:rFonts w:ascii="宋体" w:eastAsia="宋体" w:hAnsi="宋体" w:hint="eastAsia"/>
          <w:sz w:val="28"/>
          <w:szCs w:val="28"/>
        </w:rPr>
        <w:t>高锐</w:t>
      </w:r>
    </w:p>
    <w:sectPr w:rsidR="00B176B4" w:rsidRPr="003A7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CE5AB" w14:textId="77777777" w:rsidR="00F3739A" w:rsidRDefault="00F3739A" w:rsidP="00CE1519">
      <w:r>
        <w:separator/>
      </w:r>
    </w:p>
  </w:endnote>
  <w:endnote w:type="continuationSeparator" w:id="0">
    <w:p w14:paraId="61E72337" w14:textId="77777777" w:rsidR="00F3739A" w:rsidRDefault="00F3739A" w:rsidP="00CE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A8CC7" w14:textId="77777777" w:rsidR="00F3739A" w:rsidRDefault="00F3739A" w:rsidP="00CE1519">
      <w:r>
        <w:separator/>
      </w:r>
    </w:p>
  </w:footnote>
  <w:footnote w:type="continuationSeparator" w:id="0">
    <w:p w14:paraId="606F5B55" w14:textId="77777777" w:rsidR="00F3739A" w:rsidRDefault="00F3739A" w:rsidP="00CE15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CF"/>
    <w:rsid w:val="00000B5B"/>
    <w:rsid w:val="00003889"/>
    <w:rsid w:val="00004CA7"/>
    <w:rsid w:val="0000788E"/>
    <w:rsid w:val="00007BAC"/>
    <w:rsid w:val="00010FA7"/>
    <w:rsid w:val="00011DA0"/>
    <w:rsid w:val="00013F6B"/>
    <w:rsid w:val="00015DFC"/>
    <w:rsid w:val="000170F8"/>
    <w:rsid w:val="0002228D"/>
    <w:rsid w:val="000229DB"/>
    <w:rsid w:val="000246AE"/>
    <w:rsid w:val="000250C4"/>
    <w:rsid w:val="000270EA"/>
    <w:rsid w:val="000275C3"/>
    <w:rsid w:val="00030768"/>
    <w:rsid w:val="00032295"/>
    <w:rsid w:val="00034348"/>
    <w:rsid w:val="00034970"/>
    <w:rsid w:val="00041D35"/>
    <w:rsid w:val="00041E5F"/>
    <w:rsid w:val="00047398"/>
    <w:rsid w:val="00050181"/>
    <w:rsid w:val="000507B3"/>
    <w:rsid w:val="00050AC4"/>
    <w:rsid w:val="00051B38"/>
    <w:rsid w:val="00071DAA"/>
    <w:rsid w:val="00077978"/>
    <w:rsid w:val="00082242"/>
    <w:rsid w:val="00082647"/>
    <w:rsid w:val="00083535"/>
    <w:rsid w:val="000861C0"/>
    <w:rsid w:val="000876F5"/>
    <w:rsid w:val="0009052F"/>
    <w:rsid w:val="000B2EEF"/>
    <w:rsid w:val="000B3027"/>
    <w:rsid w:val="000B32AD"/>
    <w:rsid w:val="000B4358"/>
    <w:rsid w:val="000B4901"/>
    <w:rsid w:val="000B6835"/>
    <w:rsid w:val="000B6F43"/>
    <w:rsid w:val="000C082F"/>
    <w:rsid w:val="000C1C22"/>
    <w:rsid w:val="000C2602"/>
    <w:rsid w:val="000C64B0"/>
    <w:rsid w:val="000C6F98"/>
    <w:rsid w:val="000C7793"/>
    <w:rsid w:val="000D1474"/>
    <w:rsid w:val="000D3234"/>
    <w:rsid w:val="000D5179"/>
    <w:rsid w:val="000E1FE0"/>
    <w:rsid w:val="000E7542"/>
    <w:rsid w:val="000F1668"/>
    <w:rsid w:val="000F5126"/>
    <w:rsid w:val="000F5504"/>
    <w:rsid w:val="000F5990"/>
    <w:rsid w:val="000F67E6"/>
    <w:rsid w:val="00101CEC"/>
    <w:rsid w:val="00114985"/>
    <w:rsid w:val="001166B5"/>
    <w:rsid w:val="00117A46"/>
    <w:rsid w:val="00121920"/>
    <w:rsid w:val="00127517"/>
    <w:rsid w:val="00137126"/>
    <w:rsid w:val="00143EB2"/>
    <w:rsid w:val="00145934"/>
    <w:rsid w:val="00145DA4"/>
    <w:rsid w:val="00146E50"/>
    <w:rsid w:val="00150470"/>
    <w:rsid w:val="00152FAB"/>
    <w:rsid w:val="00153118"/>
    <w:rsid w:val="00155688"/>
    <w:rsid w:val="00156C1E"/>
    <w:rsid w:val="001608E9"/>
    <w:rsid w:val="00160D29"/>
    <w:rsid w:val="00162973"/>
    <w:rsid w:val="00166EE1"/>
    <w:rsid w:val="001745CC"/>
    <w:rsid w:val="00176E0D"/>
    <w:rsid w:val="001805C9"/>
    <w:rsid w:val="00186F00"/>
    <w:rsid w:val="001A0B73"/>
    <w:rsid w:val="001A14B1"/>
    <w:rsid w:val="001A4239"/>
    <w:rsid w:val="001A69E7"/>
    <w:rsid w:val="001A7FD1"/>
    <w:rsid w:val="001B0F90"/>
    <w:rsid w:val="001B2871"/>
    <w:rsid w:val="001B6212"/>
    <w:rsid w:val="001B7839"/>
    <w:rsid w:val="001C0BB9"/>
    <w:rsid w:val="001C0C05"/>
    <w:rsid w:val="001C6F73"/>
    <w:rsid w:val="001D19BE"/>
    <w:rsid w:val="001D64A6"/>
    <w:rsid w:val="001D7040"/>
    <w:rsid w:val="001D7EEA"/>
    <w:rsid w:val="001E73C3"/>
    <w:rsid w:val="00201058"/>
    <w:rsid w:val="00201C67"/>
    <w:rsid w:val="0020387E"/>
    <w:rsid w:val="00203DCB"/>
    <w:rsid w:val="00210578"/>
    <w:rsid w:val="00223C23"/>
    <w:rsid w:val="002244A3"/>
    <w:rsid w:val="002245D5"/>
    <w:rsid w:val="002246C9"/>
    <w:rsid w:val="002278D4"/>
    <w:rsid w:val="00231622"/>
    <w:rsid w:val="0023518D"/>
    <w:rsid w:val="00236265"/>
    <w:rsid w:val="00237F2F"/>
    <w:rsid w:val="002419EE"/>
    <w:rsid w:val="002430F3"/>
    <w:rsid w:val="00245FE5"/>
    <w:rsid w:val="002608E0"/>
    <w:rsid w:val="00262E25"/>
    <w:rsid w:val="00270024"/>
    <w:rsid w:val="00271B6D"/>
    <w:rsid w:val="00273413"/>
    <w:rsid w:val="0027784D"/>
    <w:rsid w:val="0028561A"/>
    <w:rsid w:val="002872CB"/>
    <w:rsid w:val="002900FA"/>
    <w:rsid w:val="0029104E"/>
    <w:rsid w:val="002959D9"/>
    <w:rsid w:val="002A04CE"/>
    <w:rsid w:val="002A07FB"/>
    <w:rsid w:val="002A14BE"/>
    <w:rsid w:val="002A4FC0"/>
    <w:rsid w:val="002A75EE"/>
    <w:rsid w:val="002B1883"/>
    <w:rsid w:val="002C10B9"/>
    <w:rsid w:val="002C202B"/>
    <w:rsid w:val="002C2F16"/>
    <w:rsid w:val="002C6E57"/>
    <w:rsid w:val="002D05D1"/>
    <w:rsid w:val="002D1ACA"/>
    <w:rsid w:val="002D1B14"/>
    <w:rsid w:val="002D30B1"/>
    <w:rsid w:val="002D5455"/>
    <w:rsid w:val="002D6840"/>
    <w:rsid w:val="002E73A5"/>
    <w:rsid w:val="002F03A1"/>
    <w:rsid w:val="003003E5"/>
    <w:rsid w:val="00301406"/>
    <w:rsid w:val="00301816"/>
    <w:rsid w:val="003025FC"/>
    <w:rsid w:val="003026C5"/>
    <w:rsid w:val="00302E7F"/>
    <w:rsid w:val="0030331A"/>
    <w:rsid w:val="003051FC"/>
    <w:rsid w:val="003058A3"/>
    <w:rsid w:val="00320982"/>
    <w:rsid w:val="00321744"/>
    <w:rsid w:val="00322CED"/>
    <w:rsid w:val="00324D87"/>
    <w:rsid w:val="003317D1"/>
    <w:rsid w:val="00333699"/>
    <w:rsid w:val="00333DA9"/>
    <w:rsid w:val="00342304"/>
    <w:rsid w:val="00345931"/>
    <w:rsid w:val="003506B6"/>
    <w:rsid w:val="00351339"/>
    <w:rsid w:val="00354E0A"/>
    <w:rsid w:val="003556D6"/>
    <w:rsid w:val="00360D43"/>
    <w:rsid w:val="00363D10"/>
    <w:rsid w:val="0036531E"/>
    <w:rsid w:val="00367BF8"/>
    <w:rsid w:val="00376015"/>
    <w:rsid w:val="003829E7"/>
    <w:rsid w:val="003872DC"/>
    <w:rsid w:val="00391424"/>
    <w:rsid w:val="00394BC8"/>
    <w:rsid w:val="003A0469"/>
    <w:rsid w:val="003A0875"/>
    <w:rsid w:val="003A2148"/>
    <w:rsid w:val="003A4882"/>
    <w:rsid w:val="003A5AF1"/>
    <w:rsid w:val="003A7CA8"/>
    <w:rsid w:val="003B1577"/>
    <w:rsid w:val="003B1C80"/>
    <w:rsid w:val="003B2A11"/>
    <w:rsid w:val="003B2FE3"/>
    <w:rsid w:val="003B5274"/>
    <w:rsid w:val="003C0D32"/>
    <w:rsid w:val="003C466A"/>
    <w:rsid w:val="003C6D8E"/>
    <w:rsid w:val="003C7444"/>
    <w:rsid w:val="003D2981"/>
    <w:rsid w:val="003D306D"/>
    <w:rsid w:val="003D3963"/>
    <w:rsid w:val="003D46BD"/>
    <w:rsid w:val="003D5E3C"/>
    <w:rsid w:val="003D6E19"/>
    <w:rsid w:val="003E0AB6"/>
    <w:rsid w:val="003E5C72"/>
    <w:rsid w:val="003F50A1"/>
    <w:rsid w:val="003F6A5C"/>
    <w:rsid w:val="004105FC"/>
    <w:rsid w:val="00412911"/>
    <w:rsid w:val="00415926"/>
    <w:rsid w:val="004242F0"/>
    <w:rsid w:val="00426198"/>
    <w:rsid w:val="00427D72"/>
    <w:rsid w:val="00427DD3"/>
    <w:rsid w:val="0045211F"/>
    <w:rsid w:val="0045397D"/>
    <w:rsid w:val="004618CB"/>
    <w:rsid w:val="004658E4"/>
    <w:rsid w:val="00471724"/>
    <w:rsid w:val="00471C56"/>
    <w:rsid w:val="00472ED1"/>
    <w:rsid w:val="00473507"/>
    <w:rsid w:val="004822B4"/>
    <w:rsid w:val="00483E23"/>
    <w:rsid w:val="00486F7A"/>
    <w:rsid w:val="004914FE"/>
    <w:rsid w:val="00492CA5"/>
    <w:rsid w:val="00492E39"/>
    <w:rsid w:val="004944A1"/>
    <w:rsid w:val="00494F7D"/>
    <w:rsid w:val="00497D55"/>
    <w:rsid w:val="004A5F30"/>
    <w:rsid w:val="004B080D"/>
    <w:rsid w:val="004B0C74"/>
    <w:rsid w:val="004B21C3"/>
    <w:rsid w:val="004B3D87"/>
    <w:rsid w:val="004B651F"/>
    <w:rsid w:val="004B7083"/>
    <w:rsid w:val="004C1BCC"/>
    <w:rsid w:val="004D24AB"/>
    <w:rsid w:val="004D53F2"/>
    <w:rsid w:val="004E0DF0"/>
    <w:rsid w:val="004F4375"/>
    <w:rsid w:val="004F438D"/>
    <w:rsid w:val="004F7BE4"/>
    <w:rsid w:val="00500ABF"/>
    <w:rsid w:val="00502150"/>
    <w:rsid w:val="00504E43"/>
    <w:rsid w:val="00506870"/>
    <w:rsid w:val="00506BAB"/>
    <w:rsid w:val="00506BE9"/>
    <w:rsid w:val="00510014"/>
    <w:rsid w:val="005144EA"/>
    <w:rsid w:val="00514795"/>
    <w:rsid w:val="00515338"/>
    <w:rsid w:val="00521ADD"/>
    <w:rsid w:val="005234A6"/>
    <w:rsid w:val="005375F2"/>
    <w:rsid w:val="005409F6"/>
    <w:rsid w:val="0054329C"/>
    <w:rsid w:val="0054355A"/>
    <w:rsid w:val="0054401F"/>
    <w:rsid w:val="005557B5"/>
    <w:rsid w:val="00555F2A"/>
    <w:rsid w:val="00557BAC"/>
    <w:rsid w:val="0056030B"/>
    <w:rsid w:val="00561008"/>
    <w:rsid w:val="0056234C"/>
    <w:rsid w:val="005656F3"/>
    <w:rsid w:val="00565782"/>
    <w:rsid w:val="005676B1"/>
    <w:rsid w:val="00570754"/>
    <w:rsid w:val="00571637"/>
    <w:rsid w:val="005733A0"/>
    <w:rsid w:val="00574A85"/>
    <w:rsid w:val="0057570A"/>
    <w:rsid w:val="00583E80"/>
    <w:rsid w:val="005871AB"/>
    <w:rsid w:val="005903A3"/>
    <w:rsid w:val="005A01DE"/>
    <w:rsid w:val="005A3F4B"/>
    <w:rsid w:val="005A6E3B"/>
    <w:rsid w:val="005B04D1"/>
    <w:rsid w:val="005B3BDE"/>
    <w:rsid w:val="005B3F6B"/>
    <w:rsid w:val="005B4E46"/>
    <w:rsid w:val="005B61D4"/>
    <w:rsid w:val="005C1377"/>
    <w:rsid w:val="005C13D6"/>
    <w:rsid w:val="005C2044"/>
    <w:rsid w:val="005C3F01"/>
    <w:rsid w:val="005C4F2A"/>
    <w:rsid w:val="005C507B"/>
    <w:rsid w:val="005C6AF2"/>
    <w:rsid w:val="005C6D6C"/>
    <w:rsid w:val="005D5029"/>
    <w:rsid w:val="005D774C"/>
    <w:rsid w:val="005E456D"/>
    <w:rsid w:val="005E5632"/>
    <w:rsid w:val="005E5C54"/>
    <w:rsid w:val="005F407A"/>
    <w:rsid w:val="005F6122"/>
    <w:rsid w:val="00601F08"/>
    <w:rsid w:val="0060211F"/>
    <w:rsid w:val="00611A89"/>
    <w:rsid w:val="00614AFD"/>
    <w:rsid w:val="00621BA9"/>
    <w:rsid w:val="00621CB8"/>
    <w:rsid w:val="00621FAB"/>
    <w:rsid w:val="0062295F"/>
    <w:rsid w:val="00622D51"/>
    <w:rsid w:val="00624FBA"/>
    <w:rsid w:val="006305F5"/>
    <w:rsid w:val="00631487"/>
    <w:rsid w:val="006341A5"/>
    <w:rsid w:val="00641338"/>
    <w:rsid w:val="00643417"/>
    <w:rsid w:val="00645B60"/>
    <w:rsid w:val="006477DB"/>
    <w:rsid w:val="00647CF2"/>
    <w:rsid w:val="00653327"/>
    <w:rsid w:val="0065367B"/>
    <w:rsid w:val="006536EF"/>
    <w:rsid w:val="00654CD9"/>
    <w:rsid w:val="00656461"/>
    <w:rsid w:val="006574EB"/>
    <w:rsid w:val="00660989"/>
    <w:rsid w:val="006621A7"/>
    <w:rsid w:val="006643EA"/>
    <w:rsid w:val="00667708"/>
    <w:rsid w:val="00683D2E"/>
    <w:rsid w:val="00687074"/>
    <w:rsid w:val="006917D2"/>
    <w:rsid w:val="0069196D"/>
    <w:rsid w:val="006A0A62"/>
    <w:rsid w:val="006A2C3C"/>
    <w:rsid w:val="006A6C54"/>
    <w:rsid w:val="006B48C1"/>
    <w:rsid w:val="006B6067"/>
    <w:rsid w:val="006C31FA"/>
    <w:rsid w:val="006C486A"/>
    <w:rsid w:val="006C7179"/>
    <w:rsid w:val="006D055F"/>
    <w:rsid w:val="006D0957"/>
    <w:rsid w:val="006D10A9"/>
    <w:rsid w:val="006D4270"/>
    <w:rsid w:val="006E10B5"/>
    <w:rsid w:val="006E2FFE"/>
    <w:rsid w:val="006E4926"/>
    <w:rsid w:val="006E496B"/>
    <w:rsid w:val="006F2862"/>
    <w:rsid w:val="006F302B"/>
    <w:rsid w:val="006F4D1C"/>
    <w:rsid w:val="00703997"/>
    <w:rsid w:val="00707838"/>
    <w:rsid w:val="00714756"/>
    <w:rsid w:val="00714FA2"/>
    <w:rsid w:val="00720E1F"/>
    <w:rsid w:val="0072651F"/>
    <w:rsid w:val="00726D00"/>
    <w:rsid w:val="0073043C"/>
    <w:rsid w:val="007338D9"/>
    <w:rsid w:val="00742536"/>
    <w:rsid w:val="00746A85"/>
    <w:rsid w:val="007477A0"/>
    <w:rsid w:val="007572BD"/>
    <w:rsid w:val="00765C82"/>
    <w:rsid w:val="00767F0B"/>
    <w:rsid w:val="007732CA"/>
    <w:rsid w:val="0078273A"/>
    <w:rsid w:val="007850B8"/>
    <w:rsid w:val="00787CE9"/>
    <w:rsid w:val="00794BAA"/>
    <w:rsid w:val="007A0CCA"/>
    <w:rsid w:val="007A6CBD"/>
    <w:rsid w:val="007A786A"/>
    <w:rsid w:val="007B0C52"/>
    <w:rsid w:val="007B5A1F"/>
    <w:rsid w:val="007B5D61"/>
    <w:rsid w:val="007B5E10"/>
    <w:rsid w:val="007B77A2"/>
    <w:rsid w:val="007B790E"/>
    <w:rsid w:val="007B7942"/>
    <w:rsid w:val="007C74FD"/>
    <w:rsid w:val="007D23EE"/>
    <w:rsid w:val="007D24EA"/>
    <w:rsid w:val="007D2D2A"/>
    <w:rsid w:val="007D41C1"/>
    <w:rsid w:val="007D799A"/>
    <w:rsid w:val="007F254B"/>
    <w:rsid w:val="007F26AC"/>
    <w:rsid w:val="007F557C"/>
    <w:rsid w:val="007F7C36"/>
    <w:rsid w:val="00801187"/>
    <w:rsid w:val="0081205D"/>
    <w:rsid w:val="00812FC5"/>
    <w:rsid w:val="0081446A"/>
    <w:rsid w:val="0083182E"/>
    <w:rsid w:val="00833066"/>
    <w:rsid w:val="0083538D"/>
    <w:rsid w:val="00837706"/>
    <w:rsid w:val="0083788E"/>
    <w:rsid w:val="00841AD9"/>
    <w:rsid w:val="00844CA1"/>
    <w:rsid w:val="008450E9"/>
    <w:rsid w:val="00846716"/>
    <w:rsid w:val="0084693A"/>
    <w:rsid w:val="00850028"/>
    <w:rsid w:val="00850091"/>
    <w:rsid w:val="008529E9"/>
    <w:rsid w:val="008533EC"/>
    <w:rsid w:val="00855A91"/>
    <w:rsid w:val="0086052C"/>
    <w:rsid w:val="008610AC"/>
    <w:rsid w:val="008703AF"/>
    <w:rsid w:val="00870FEF"/>
    <w:rsid w:val="0087248E"/>
    <w:rsid w:val="00873A6A"/>
    <w:rsid w:val="008741A1"/>
    <w:rsid w:val="00880456"/>
    <w:rsid w:val="008821F7"/>
    <w:rsid w:val="0088586A"/>
    <w:rsid w:val="00886A98"/>
    <w:rsid w:val="00887D21"/>
    <w:rsid w:val="00890689"/>
    <w:rsid w:val="008926B5"/>
    <w:rsid w:val="00896025"/>
    <w:rsid w:val="008A490A"/>
    <w:rsid w:val="008A4F55"/>
    <w:rsid w:val="008A5040"/>
    <w:rsid w:val="008A5F64"/>
    <w:rsid w:val="008B0152"/>
    <w:rsid w:val="008B21E1"/>
    <w:rsid w:val="008B2BE4"/>
    <w:rsid w:val="008B2E18"/>
    <w:rsid w:val="008B6784"/>
    <w:rsid w:val="008C2E72"/>
    <w:rsid w:val="008C4B94"/>
    <w:rsid w:val="008C588D"/>
    <w:rsid w:val="008C7601"/>
    <w:rsid w:val="008D04F3"/>
    <w:rsid w:val="008D3D47"/>
    <w:rsid w:val="008D3EF3"/>
    <w:rsid w:val="008D49BC"/>
    <w:rsid w:val="008E09BB"/>
    <w:rsid w:val="008E2E1B"/>
    <w:rsid w:val="008E5AE1"/>
    <w:rsid w:val="008E7B76"/>
    <w:rsid w:val="008F56E5"/>
    <w:rsid w:val="00903F46"/>
    <w:rsid w:val="00904D0E"/>
    <w:rsid w:val="00910D9C"/>
    <w:rsid w:val="00913A41"/>
    <w:rsid w:val="00913B0A"/>
    <w:rsid w:val="00926C2F"/>
    <w:rsid w:val="00931379"/>
    <w:rsid w:val="0093611C"/>
    <w:rsid w:val="00941188"/>
    <w:rsid w:val="0094261B"/>
    <w:rsid w:val="00943F1A"/>
    <w:rsid w:val="00950368"/>
    <w:rsid w:val="009527DB"/>
    <w:rsid w:val="009555A6"/>
    <w:rsid w:val="00963D1C"/>
    <w:rsid w:val="009646C8"/>
    <w:rsid w:val="00965D30"/>
    <w:rsid w:val="00966910"/>
    <w:rsid w:val="00975837"/>
    <w:rsid w:val="00976F7B"/>
    <w:rsid w:val="009908FF"/>
    <w:rsid w:val="009909D8"/>
    <w:rsid w:val="0099163B"/>
    <w:rsid w:val="00991AB7"/>
    <w:rsid w:val="009A0155"/>
    <w:rsid w:val="009A0609"/>
    <w:rsid w:val="009A2891"/>
    <w:rsid w:val="009A2F0B"/>
    <w:rsid w:val="009A746D"/>
    <w:rsid w:val="009B080B"/>
    <w:rsid w:val="009B2FD2"/>
    <w:rsid w:val="009C3B2A"/>
    <w:rsid w:val="009C509E"/>
    <w:rsid w:val="009C7E39"/>
    <w:rsid w:val="009D13DF"/>
    <w:rsid w:val="009E0185"/>
    <w:rsid w:val="009E6623"/>
    <w:rsid w:val="009F1627"/>
    <w:rsid w:val="009F1A38"/>
    <w:rsid w:val="009F3F6D"/>
    <w:rsid w:val="009F4A77"/>
    <w:rsid w:val="009F655F"/>
    <w:rsid w:val="00A04266"/>
    <w:rsid w:val="00A07192"/>
    <w:rsid w:val="00A112F1"/>
    <w:rsid w:val="00A119A3"/>
    <w:rsid w:val="00A16194"/>
    <w:rsid w:val="00A17CC0"/>
    <w:rsid w:val="00A20BD2"/>
    <w:rsid w:val="00A21E5E"/>
    <w:rsid w:val="00A251F2"/>
    <w:rsid w:val="00A263A4"/>
    <w:rsid w:val="00A32928"/>
    <w:rsid w:val="00A33FB8"/>
    <w:rsid w:val="00A34422"/>
    <w:rsid w:val="00A347A0"/>
    <w:rsid w:val="00A358F5"/>
    <w:rsid w:val="00A35CCF"/>
    <w:rsid w:val="00A41FEA"/>
    <w:rsid w:val="00A42365"/>
    <w:rsid w:val="00A508BB"/>
    <w:rsid w:val="00A52DD2"/>
    <w:rsid w:val="00A53E4B"/>
    <w:rsid w:val="00A5472E"/>
    <w:rsid w:val="00A55EA2"/>
    <w:rsid w:val="00A56F65"/>
    <w:rsid w:val="00A63790"/>
    <w:rsid w:val="00A63ED1"/>
    <w:rsid w:val="00A701A9"/>
    <w:rsid w:val="00A718A9"/>
    <w:rsid w:val="00A71F56"/>
    <w:rsid w:val="00A73C6A"/>
    <w:rsid w:val="00A75602"/>
    <w:rsid w:val="00A75981"/>
    <w:rsid w:val="00A77D98"/>
    <w:rsid w:val="00A8610D"/>
    <w:rsid w:val="00A91190"/>
    <w:rsid w:val="00A9229F"/>
    <w:rsid w:val="00A936BD"/>
    <w:rsid w:val="00A96162"/>
    <w:rsid w:val="00AA2003"/>
    <w:rsid w:val="00AA344F"/>
    <w:rsid w:val="00AA5769"/>
    <w:rsid w:val="00AB273E"/>
    <w:rsid w:val="00AB55FB"/>
    <w:rsid w:val="00AB5818"/>
    <w:rsid w:val="00AB624A"/>
    <w:rsid w:val="00AC1056"/>
    <w:rsid w:val="00AC6A3A"/>
    <w:rsid w:val="00AE1CBD"/>
    <w:rsid w:val="00AE4FAA"/>
    <w:rsid w:val="00AE52B2"/>
    <w:rsid w:val="00AE6144"/>
    <w:rsid w:val="00AE6C28"/>
    <w:rsid w:val="00AF2AF0"/>
    <w:rsid w:val="00AF604A"/>
    <w:rsid w:val="00AF7708"/>
    <w:rsid w:val="00AF7C34"/>
    <w:rsid w:val="00B004E1"/>
    <w:rsid w:val="00B01D96"/>
    <w:rsid w:val="00B0663B"/>
    <w:rsid w:val="00B07D53"/>
    <w:rsid w:val="00B11A93"/>
    <w:rsid w:val="00B13296"/>
    <w:rsid w:val="00B1497E"/>
    <w:rsid w:val="00B176B4"/>
    <w:rsid w:val="00B17A70"/>
    <w:rsid w:val="00B17E3F"/>
    <w:rsid w:val="00B246AD"/>
    <w:rsid w:val="00B25989"/>
    <w:rsid w:val="00B3431C"/>
    <w:rsid w:val="00B3774A"/>
    <w:rsid w:val="00B426A4"/>
    <w:rsid w:val="00B47315"/>
    <w:rsid w:val="00B566FB"/>
    <w:rsid w:val="00B56EE0"/>
    <w:rsid w:val="00B572FA"/>
    <w:rsid w:val="00B626DA"/>
    <w:rsid w:val="00B63FB5"/>
    <w:rsid w:val="00B66C3C"/>
    <w:rsid w:val="00B70352"/>
    <w:rsid w:val="00B75AE5"/>
    <w:rsid w:val="00B7652F"/>
    <w:rsid w:val="00B814B0"/>
    <w:rsid w:val="00B83745"/>
    <w:rsid w:val="00B84E4F"/>
    <w:rsid w:val="00B87BA8"/>
    <w:rsid w:val="00B92B2E"/>
    <w:rsid w:val="00B92D59"/>
    <w:rsid w:val="00B9498B"/>
    <w:rsid w:val="00B94CF6"/>
    <w:rsid w:val="00BA031A"/>
    <w:rsid w:val="00BA7CA5"/>
    <w:rsid w:val="00BB042F"/>
    <w:rsid w:val="00BB1949"/>
    <w:rsid w:val="00BB2DD0"/>
    <w:rsid w:val="00BC2706"/>
    <w:rsid w:val="00BC3D51"/>
    <w:rsid w:val="00BC4651"/>
    <w:rsid w:val="00BC7166"/>
    <w:rsid w:val="00BD05A7"/>
    <w:rsid w:val="00BD3B78"/>
    <w:rsid w:val="00BE19DB"/>
    <w:rsid w:val="00BE7F00"/>
    <w:rsid w:val="00BF1657"/>
    <w:rsid w:val="00BF3609"/>
    <w:rsid w:val="00BF43FA"/>
    <w:rsid w:val="00C00289"/>
    <w:rsid w:val="00C039AD"/>
    <w:rsid w:val="00C03D6F"/>
    <w:rsid w:val="00C045C2"/>
    <w:rsid w:val="00C057AE"/>
    <w:rsid w:val="00C121A1"/>
    <w:rsid w:val="00C12497"/>
    <w:rsid w:val="00C125E5"/>
    <w:rsid w:val="00C17153"/>
    <w:rsid w:val="00C2149F"/>
    <w:rsid w:val="00C21ABD"/>
    <w:rsid w:val="00C3024F"/>
    <w:rsid w:val="00C3604F"/>
    <w:rsid w:val="00C4149F"/>
    <w:rsid w:val="00C42CD4"/>
    <w:rsid w:val="00C43AE6"/>
    <w:rsid w:val="00C44CB6"/>
    <w:rsid w:val="00C45203"/>
    <w:rsid w:val="00C46586"/>
    <w:rsid w:val="00C47F9A"/>
    <w:rsid w:val="00C5387D"/>
    <w:rsid w:val="00C540D6"/>
    <w:rsid w:val="00C57141"/>
    <w:rsid w:val="00C63581"/>
    <w:rsid w:val="00C642BA"/>
    <w:rsid w:val="00C6475A"/>
    <w:rsid w:val="00C64C4B"/>
    <w:rsid w:val="00C70C70"/>
    <w:rsid w:val="00C70F12"/>
    <w:rsid w:val="00C75A81"/>
    <w:rsid w:val="00C82D4E"/>
    <w:rsid w:val="00C83BC7"/>
    <w:rsid w:val="00C853D0"/>
    <w:rsid w:val="00C86A7E"/>
    <w:rsid w:val="00C8731F"/>
    <w:rsid w:val="00C900CE"/>
    <w:rsid w:val="00C951FA"/>
    <w:rsid w:val="00C95F33"/>
    <w:rsid w:val="00CA5955"/>
    <w:rsid w:val="00CB0DCD"/>
    <w:rsid w:val="00CB119A"/>
    <w:rsid w:val="00CB3624"/>
    <w:rsid w:val="00CC26CD"/>
    <w:rsid w:val="00CC4382"/>
    <w:rsid w:val="00CC7863"/>
    <w:rsid w:val="00CD1090"/>
    <w:rsid w:val="00CD5598"/>
    <w:rsid w:val="00CD64B0"/>
    <w:rsid w:val="00CD71A9"/>
    <w:rsid w:val="00CD75CD"/>
    <w:rsid w:val="00CD7A6E"/>
    <w:rsid w:val="00CD7B6A"/>
    <w:rsid w:val="00CE1519"/>
    <w:rsid w:val="00CE3454"/>
    <w:rsid w:val="00CE46DB"/>
    <w:rsid w:val="00CE4ADC"/>
    <w:rsid w:val="00CF38DF"/>
    <w:rsid w:val="00D005A7"/>
    <w:rsid w:val="00D02FE6"/>
    <w:rsid w:val="00D152D8"/>
    <w:rsid w:val="00D17443"/>
    <w:rsid w:val="00D208CA"/>
    <w:rsid w:val="00D2107C"/>
    <w:rsid w:val="00D27988"/>
    <w:rsid w:val="00D31771"/>
    <w:rsid w:val="00D3299F"/>
    <w:rsid w:val="00D349A0"/>
    <w:rsid w:val="00D367D4"/>
    <w:rsid w:val="00D36EF3"/>
    <w:rsid w:val="00D412E1"/>
    <w:rsid w:val="00D41DB3"/>
    <w:rsid w:val="00D45946"/>
    <w:rsid w:val="00D464A4"/>
    <w:rsid w:val="00D5109E"/>
    <w:rsid w:val="00D5538C"/>
    <w:rsid w:val="00D56749"/>
    <w:rsid w:val="00D571F9"/>
    <w:rsid w:val="00D575E4"/>
    <w:rsid w:val="00D577A6"/>
    <w:rsid w:val="00D57C1E"/>
    <w:rsid w:val="00D6056E"/>
    <w:rsid w:val="00D66A35"/>
    <w:rsid w:val="00D67E0D"/>
    <w:rsid w:val="00D70C54"/>
    <w:rsid w:val="00D7202E"/>
    <w:rsid w:val="00D72C23"/>
    <w:rsid w:val="00D75F6F"/>
    <w:rsid w:val="00D7631D"/>
    <w:rsid w:val="00D822DD"/>
    <w:rsid w:val="00D94BEA"/>
    <w:rsid w:val="00DA167B"/>
    <w:rsid w:val="00DA3BA0"/>
    <w:rsid w:val="00DA3FC2"/>
    <w:rsid w:val="00DA5685"/>
    <w:rsid w:val="00DA69DB"/>
    <w:rsid w:val="00DA6D50"/>
    <w:rsid w:val="00DB0351"/>
    <w:rsid w:val="00DB49FA"/>
    <w:rsid w:val="00DB59FA"/>
    <w:rsid w:val="00DB73F6"/>
    <w:rsid w:val="00DC63A9"/>
    <w:rsid w:val="00DD23EF"/>
    <w:rsid w:val="00DD446D"/>
    <w:rsid w:val="00DD481E"/>
    <w:rsid w:val="00DD7C46"/>
    <w:rsid w:val="00DE2A1B"/>
    <w:rsid w:val="00DF72EF"/>
    <w:rsid w:val="00E03566"/>
    <w:rsid w:val="00E077DF"/>
    <w:rsid w:val="00E11562"/>
    <w:rsid w:val="00E14098"/>
    <w:rsid w:val="00E15327"/>
    <w:rsid w:val="00E2453D"/>
    <w:rsid w:val="00E249DB"/>
    <w:rsid w:val="00E24BAA"/>
    <w:rsid w:val="00E24D27"/>
    <w:rsid w:val="00E25442"/>
    <w:rsid w:val="00E25F69"/>
    <w:rsid w:val="00E26566"/>
    <w:rsid w:val="00E27B5D"/>
    <w:rsid w:val="00E31530"/>
    <w:rsid w:val="00E316A7"/>
    <w:rsid w:val="00E3308C"/>
    <w:rsid w:val="00E34176"/>
    <w:rsid w:val="00E371B6"/>
    <w:rsid w:val="00E40E70"/>
    <w:rsid w:val="00E41FAB"/>
    <w:rsid w:val="00E43DD9"/>
    <w:rsid w:val="00E440E3"/>
    <w:rsid w:val="00E50DCE"/>
    <w:rsid w:val="00E52763"/>
    <w:rsid w:val="00E53A9D"/>
    <w:rsid w:val="00E53C95"/>
    <w:rsid w:val="00E53D28"/>
    <w:rsid w:val="00E548ED"/>
    <w:rsid w:val="00E572D0"/>
    <w:rsid w:val="00E67D5D"/>
    <w:rsid w:val="00E708E4"/>
    <w:rsid w:val="00E7273D"/>
    <w:rsid w:val="00E74A0E"/>
    <w:rsid w:val="00E77F16"/>
    <w:rsid w:val="00E82534"/>
    <w:rsid w:val="00E84F0F"/>
    <w:rsid w:val="00E84F8D"/>
    <w:rsid w:val="00E858CE"/>
    <w:rsid w:val="00E91847"/>
    <w:rsid w:val="00E920F9"/>
    <w:rsid w:val="00E92903"/>
    <w:rsid w:val="00E94B59"/>
    <w:rsid w:val="00E96113"/>
    <w:rsid w:val="00EA1EE0"/>
    <w:rsid w:val="00EA54BA"/>
    <w:rsid w:val="00EB0FCB"/>
    <w:rsid w:val="00EB173D"/>
    <w:rsid w:val="00EC2C93"/>
    <w:rsid w:val="00EC31B1"/>
    <w:rsid w:val="00EC653E"/>
    <w:rsid w:val="00EC7790"/>
    <w:rsid w:val="00ED152C"/>
    <w:rsid w:val="00ED1D0E"/>
    <w:rsid w:val="00ED2342"/>
    <w:rsid w:val="00ED438F"/>
    <w:rsid w:val="00ED6945"/>
    <w:rsid w:val="00EE05FA"/>
    <w:rsid w:val="00EE3912"/>
    <w:rsid w:val="00EE4FEB"/>
    <w:rsid w:val="00EE61FB"/>
    <w:rsid w:val="00EF54AA"/>
    <w:rsid w:val="00F03F7D"/>
    <w:rsid w:val="00F0651B"/>
    <w:rsid w:val="00F11583"/>
    <w:rsid w:val="00F252F8"/>
    <w:rsid w:val="00F256D7"/>
    <w:rsid w:val="00F27D94"/>
    <w:rsid w:val="00F3312F"/>
    <w:rsid w:val="00F34813"/>
    <w:rsid w:val="00F35CBD"/>
    <w:rsid w:val="00F3739A"/>
    <w:rsid w:val="00F401C3"/>
    <w:rsid w:val="00F42592"/>
    <w:rsid w:val="00F4426E"/>
    <w:rsid w:val="00F47AF9"/>
    <w:rsid w:val="00F60ABC"/>
    <w:rsid w:val="00F65DB1"/>
    <w:rsid w:val="00F67CEE"/>
    <w:rsid w:val="00F71895"/>
    <w:rsid w:val="00F71A5A"/>
    <w:rsid w:val="00F731D7"/>
    <w:rsid w:val="00F7370D"/>
    <w:rsid w:val="00F73BA9"/>
    <w:rsid w:val="00F74337"/>
    <w:rsid w:val="00F81E15"/>
    <w:rsid w:val="00F82EC6"/>
    <w:rsid w:val="00F846B2"/>
    <w:rsid w:val="00F924F7"/>
    <w:rsid w:val="00F937B8"/>
    <w:rsid w:val="00F978F6"/>
    <w:rsid w:val="00FA2363"/>
    <w:rsid w:val="00FA4C8B"/>
    <w:rsid w:val="00FA57B3"/>
    <w:rsid w:val="00FA69CF"/>
    <w:rsid w:val="00FA7386"/>
    <w:rsid w:val="00FB0A0A"/>
    <w:rsid w:val="00FB2209"/>
    <w:rsid w:val="00FB6E29"/>
    <w:rsid w:val="00FC3298"/>
    <w:rsid w:val="00FD1CA1"/>
    <w:rsid w:val="00FD4536"/>
    <w:rsid w:val="00FD6057"/>
    <w:rsid w:val="00FD7C05"/>
    <w:rsid w:val="00FE6BA1"/>
    <w:rsid w:val="00FF18C7"/>
    <w:rsid w:val="00FF2998"/>
    <w:rsid w:val="00FF446B"/>
    <w:rsid w:val="00FF5601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59705"/>
  <w15:chartTrackingRefBased/>
  <w15:docId w15:val="{E9C2DEED-480D-446B-B9EC-ECE2192FC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0C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51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15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1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1519"/>
    <w:rPr>
      <w:sz w:val="18"/>
      <w:szCs w:val="18"/>
    </w:rPr>
  </w:style>
  <w:style w:type="paragraph" w:styleId="a7">
    <w:name w:val="List Paragraph"/>
    <w:basedOn w:val="a"/>
    <w:uiPriority w:val="34"/>
    <w:qFormat/>
    <w:rsid w:val="003051FC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473507"/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39"/>
    <w:rsid w:val="003A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7B0C52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05E86-1827-4896-AF76-55CB886A4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9</Pages>
  <Words>952</Words>
  <Characters>5432</Characters>
  <Application>Microsoft Office Word</Application>
  <DocSecurity>0</DocSecurity>
  <Lines>45</Lines>
  <Paragraphs>12</Paragraphs>
  <ScaleCrop>false</ScaleCrop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gao</dc:creator>
  <cp:keywords/>
  <dc:description/>
  <cp:lastModifiedBy>Administrator</cp:lastModifiedBy>
  <cp:revision>132</cp:revision>
  <dcterms:created xsi:type="dcterms:W3CDTF">2024-11-08T08:31:00Z</dcterms:created>
  <dcterms:modified xsi:type="dcterms:W3CDTF">2024-11-28T02:00:00Z</dcterms:modified>
</cp:coreProperties>
</file>